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77CE0FB0" w:rsidR="00136ABB" w:rsidRPr="001B2DE2" w:rsidRDefault="00753540" w:rsidP="66371FA9">
      <w:pPr>
        <w:spacing w:line="276" w:lineRule="auto"/>
        <w:rPr>
          <w:rFonts w:asciiTheme="majorHAnsi" w:hAnsiTheme="majorHAnsi" w:cstheme="majorBidi"/>
          <w:spacing w:val="20"/>
          <w:sz w:val="16"/>
          <w:szCs w:val="16"/>
        </w:rPr>
      </w:pPr>
      <w:r w:rsidRPr="66371FA9">
        <w:rPr>
          <w:rFonts w:asciiTheme="majorHAnsi" w:hAnsiTheme="majorHAnsi" w:cstheme="majorBidi"/>
          <w:spacing w:val="20"/>
          <w:sz w:val="46"/>
          <w:szCs w:val="46"/>
        </w:rPr>
        <w:t>EDUCATIONAL PROGRAM POLICY</w:t>
      </w:r>
      <w:r>
        <w:br/>
      </w:r>
    </w:p>
    <w:p w14:paraId="447AF3AA" w14:textId="27AB4AB0" w:rsidR="00753540" w:rsidRPr="009D2D4B" w:rsidRDefault="00753540" w:rsidP="00753540">
      <w:pPr>
        <w:spacing w:line="360" w:lineRule="auto"/>
        <w:rPr>
          <w:rFonts w:ascii="Calibri Light" w:hAnsi="Calibri Light"/>
          <w:sz w:val="22"/>
          <w:szCs w:val="22"/>
        </w:rPr>
      </w:pPr>
      <w:r w:rsidRPr="009D2D4B">
        <w:rPr>
          <w:rFonts w:ascii="Calibri Light" w:hAnsi="Calibri Light"/>
          <w:sz w:val="22"/>
          <w:szCs w:val="22"/>
        </w:rPr>
        <w:t xml:space="preserve">Research accentuates </w:t>
      </w:r>
      <w:r w:rsidRPr="00754CBD">
        <w:rPr>
          <w:rFonts w:ascii="Calibri Light" w:hAnsi="Calibri Light"/>
          <w:sz w:val="22"/>
          <w:szCs w:val="22"/>
        </w:rPr>
        <w:t xml:space="preserve">that </w:t>
      </w:r>
      <w:r w:rsidR="00AA62DB" w:rsidRPr="00754CBD">
        <w:rPr>
          <w:rFonts w:ascii="Calibri Light" w:hAnsi="Calibri Light"/>
          <w:sz w:val="22"/>
          <w:szCs w:val="22"/>
        </w:rPr>
        <w:t xml:space="preserve">high </w:t>
      </w:r>
      <w:r w:rsidRPr="00754CBD">
        <w:rPr>
          <w:rFonts w:ascii="Calibri Light" w:hAnsi="Calibri Light"/>
          <w:sz w:val="22"/>
          <w:szCs w:val="22"/>
        </w:rPr>
        <w:t xml:space="preserve">quality educational programs significantly influence children’s development in all areas. We have the opportunity to provide a supportive learning environment and program, gaining inspiration from the children and families. Thoughtfully planned experiences and environments encourage the children to feel a sense of control over their actions, be curious and investigate, and explore their understanding of themselves, others, and the world around them. </w:t>
      </w:r>
      <w:r w:rsidR="00572AFC" w:rsidRPr="00754CBD">
        <w:rPr>
          <w:rFonts w:ascii="Calibri Light" w:hAnsi="Calibri Light"/>
          <w:sz w:val="22"/>
          <w:szCs w:val="22"/>
        </w:rPr>
        <w:t>The United Nations Convention on the Rights of the Child (the convention) (United Nations 1989) states ‘</w:t>
      </w:r>
      <w:r w:rsidR="00572AFC" w:rsidRPr="00754CBD">
        <w:rPr>
          <w:rFonts w:ascii="Calibri Light" w:hAnsi="Calibri Light"/>
          <w:i/>
          <w:iCs/>
          <w:sz w:val="22"/>
          <w:szCs w:val="22"/>
        </w:rPr>
        <w:t>that all children have the right to an education that lays a foundation for the rest of their lives, maximises their ability, and respects their family, cultural and other identities and languages</w:t>
      </w:r>
      <w:r w:rsidR="00572AFC" w:rsidRPr="00754CBD">
        <w:rPr>
          <w:rFonts w:ascii="Calibri Light" w:hAnsi="Calibri Light"/>
          <w:sz w:val="22"/>
          <w:szCs w:val="22"/>
        </w:rPr>
        <w:t>.’ (EYLF, V2.</w:t>
      </w:r>
      <w:r w:rsidR="00754CBD" w:rsidRPr="00754CBD">
        <w:rPr>
          <w:rFonts w:ascii="Calibri Light" w:hAnsi="Calibri Light"/>
          <w:sz w:val="22"/>
          <w:szCs w:val="22"/>
        </w:rPr>
        <w:t>0</w:t>
      </w:r>
      <w:r w:rsidR="00572AFC" w:rsidRPr="00754CBD">
        <w:rPr>
          <w:rFonts w:ascii="Calibri Light" w:hAnsi="Calibri Light"/>
          <w:sz w:val="22"/>
          <w:szCs w:val="22"/>
        </w:rPr>
        <w:t>, 2022, p.</w:t>
      </w:r>
      <w:r w:rsidR="009F51EB">
        <w:rPr>
          <w:rFonts w:ascii="Calibri Light" w:hAnsi="Calibri Light"/>
          <w:sz w:val="22"/>
          <w:szCs w:val="22"/>
        </w:rPr>
        <w:t xml:space="preserve"> </w:t>
      </w:r>
      <w:r w:rsidR="00572AFC" w:rsidRPr="00754CBD">
        <w:rPr>
          <w:rFonts w:ascii="Calibri Light" w:hAnsi="Calibri Light"/>
          <w:sz w:val="22"/>
          <w:szCs w:val="22"/>
        </w:rPr>
        <w:t>5).</w:t>
      </w:r>
      <w:r w:rsidR="00D147B9">
        <w:rPr>
          <w:rFonts w:ascii="Calibri Light" w:hAnsi="Calibri Light"/>
          <w:sz w:val="22"/>
          <w:szCs w:val="22"/>
        </w:rPr>
        <w:br/>
      </w:r>
    </w:p>
    <w:p w14:paraId="0611F81B" w14:textId="4C90F1F3" w:rsidR="0045799A" w:rsidRPr="00D147B9" w:rsidRDefault="00344B89" w:rsidP="00DB2B25">
      <w:pPr>
        <w:spacing w:after="160" w:line="360" w:lineRule="auto"/>
        <w:rPr>
          <w:rFonts w:asciiTheme="minorHAnsi" w:hAnsiTheme="minorHAnsi" w:cstheme="minorHAnsi"/>
          <w:szCs w:val="18"/>
          <w:lang w:eastAsia="en-AU"/>
        </w:rPr>
      </w:pPr>
      <w:r w:rsidRPr="00D147B9">
        <w:rPr>
          <w:rFonts w:asciiTheme="minorHAnsi" w:hAnsiTheme="minorHAnsi" w:cstheme="minorHAnsi"/>
          <w:lang w:val="en-US"/>
        </w:rPr>
        <w:t>NATIONAL QUALITY STANDARD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36669C" w:rsidRPr="00027DC5" w14:paraId="07560DF8" w14:textId="77777777" w:rsidTr="00BB499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62483640" w14:textId="689DCD44" w:rsidR="0036669C" w:rsidRPr="00027DC5" w:rsidRDefault="0036669C" w:rsidP="005E4E9E">
            <w:pPr>
              <w:ind w:hanging="27"/>
              <w:rPr>
                <w:rFonts w:ascii="Calibri" w:hAnsi="Calibri" w:cs="Calibri"/>
                <w:b w:val="0"/>
                <w:bCs w:val="0"/>
                <w:color w:val="000000" w:themeColor="text1"/>
              </w:rPr>
            </w:pPr>
            <w:r w:rsidRPr="00027DC5">
              <w:rPr>
                <w:rFonts w:ascii="Calibri Light" w:hAnsi="Calibri Light"/>
                <w:b w:val="0"/>
                <w:bCs w:val="0"/>
                <w:color w:val="000000" w:themeColor="text1"/>
                <w:sz w:val="22"/>
                <w:szCs w:val="22"/>
                <w:lang w:val="en-US"/>
              </w:rPr>
              <w:t xml:space="preserve"> </w:t>
            </w:r>
            <w:r w:rsidRPr="00027DC5">
              <w:rPr>
                <w:rFonts w:ascii="Calibri" w:hAnsi="Calibri" w:cs="Calibri"/>
                <w:b w:val="0"/>
                <w:bCs w:val="0"/>
              </w:rPr>
              <w:t>Q</w:t>
            </w:r>
            <w:r w:rsidR="00A81408" w:rsidRPr="00027DC5">
              <w:rPr>
                <w:rFonts w:ascii="Calibri" w:hAnsi="Calibri" w:cs="Calibri"/>
                <w:b w:val="0"/>
                <w:bCs w:val="0"/>
              </w:rPr>
              <w:t xml:space="preserve">UALITY AREA </w:t>
            </w:r>
            <w:r w:rsidR="00740BC7" w:rsidRPr="00027DC5">
              <w:rPr>
                <w:rFonts w:ascii="Calibri" w:hAnsi="Calibri" w:cs="Calibri"/>
                <w:b w:val="0"/>
                <w:bCs w:val="0"/>
              </w:rPr>
              <w:t>1</w:t>
            </w:r>
            <w:r w:rsidRPr="00027DC5">
              <w:rPr>
                <w:rFonts w:ascii="Calibri" w:hAnsi="Calibri" w:cs="Calibri"/>
                <w:b w:val="0"/>
                <w:bCs w:val="0"/>
              </w:rPr>
              <w:t xml:space="preserve">:  </w:t>
            </w:r>
            <w:r w:rsidR="00740BC7" w:rsidRPr="00027DC5">
              <w:rPr>
                <w:rFonts w:ascii="Calibri Light" w:hAnsi="Calibri Light" w:cs="Calibri Light"/>
                <w:b w:val="0"/>
                <w:bCs w:val="0"/>
              </w:rPr>
              <w:t>EDUCATIONAL PROGRAM AND PRACTICE</w:t>
            </w:r>
          </w:p>
        </w:tc>
      </w:tr>
      <w:tr w:rsidR="00753540" w:rsidRPr="00027DC5" w14:paraId="709C42F0"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B6298F9" w14:textId="207937C4"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1.1</w:t>
            </w:r>
          </w:p>
        </w:tc>
        <w:tc>
          <w:tcPr>
            <w:tcW w:w="2064" w:type="dxa"/>
          </w:tcPr>
          <w:p w14:paraId="770D3442" w14:textId="3EE27DE0"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Program </w:t>
            </w:r>
          </w:p>
        </w:tc>
        <w:tc>
          <w:tcPr>
            <w:tcW w:w="6236" w:type="dxa"/>
          </w:tcPr>
          <w:p w14:paraId="0921CC03" w14:textId="36DA4033"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The educational program enhances each child’s learning and development.</w:t>
            </w:r>
          </w:p>
        </w:tc>
      </w:tr>
      <w:tr w:rsidR="00753540" w:rsidRPr="00027DC5" w14:paraId="141C76D6"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EA46928" w14:textId="6B75F501"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1.1.1</w:t>
            </w:r>
          </w:p>
        </w:tc>
        <w:tc>
          <w:tcPr>
            <w:tcW w:w="2064" w:type="dxa"/>
          </w:tcPr>
          <w:p w14:paraId="7462F700" w14:textId="206555F2"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Approved learning framework </w:t>
            </w:r>
          </w:p>
        </w:tc>
        <w:tc>
          <w:tcPr>
            <w:tcW w:w="6236" w:type="dxa"/>
          </w:tcPr>
          <w:p w14:paraId="13AAA22E" w14:textId="6DDFC378"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Curriculum decision-making contributes to each child’s learning and development outcomes in relation to their identity, connection with community, wellbeing, confidence as learners and effectiveness as communicators.</w:t>
            </w:r>
          </w:p>
        </w:tc>
      </w:tr>
      <w:tr w:rsidR="00753540" w:rsidRPr="00027DC5" w14:paraId="69AD9603"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74B75F73" w14:textId="7F593BB0"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1.1.2</w:t>
            </w:r>
          </w:p>
        </w:tc>
        <w:tc>
          <w:tcPr>
            <w:tcW w:w="2064" w:type="dxa"/>
          </w:tcPr>
          <w:p w14:paraId="39D5A594" w14:textId="33F381C1"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Child-centred </w:t>
            </w:r>
          </w:p>
        </w:tc>
        <w:tc>
          <w:tcPr>
            <w:tcW w:w="6236" w:type="dxa"/>
          </w:tcPr>
          <w:p w14:paraId="543E00B2" w14:textId="79A4F7DB"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Each child’s current knowledge, strengths, ideas, culture, abilities and interests are the foundation of the program.</w:t>
            </w:r>
          </w:p>
        </w:tc>
      </w:tr>
      <w:tr w:rsidR="00753540" w:rsidRPr="00027DC5" w14:paraId="30272846"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CCB2A79" w14:textId="5CF54F2D"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1.1.3</w:t>
            </w:r>
          </w:p>
        </w:tc>
        <w:tc>
          <w:tcPr>
            <w:tcW w:w="2064" w:type="dxa"/>
          </w:tcPr>
          <w:p w14:paraId="59292FEF" w14:textId="63C155D2"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Program learning opportunities </w:t>
            </w:r>
          </w:p>
        </w:tc>
        <w:tc>
          <w:tcPr>
            <w:tcW w:w="6236" w:type="dxa"/>
          </w:tcPr>
          <w:p w14:paraId="1C20C4B6" w14:textId="0C64F6CE"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All aspects of the program, including routines, are organised in ways that maximise opportunities for each child’s learning.</w:t>
            </w:r>
          </w:p>
        </w:tc>
      </w:tr>
      <w:tr w:rsidR="00753540" w:rsidRPr="00027DC5" w14:paraId="77DACE11"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8FF12C" w14:textId="3FFAA48E"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1.2</w:t>
            </w:r>
          </w:p>
        </w:tc>
        <w:tc>
          <w:tcPr>
            <w:tcW w:w="2064" w:type="dxa"/>
          </w:tcPr>
          <w:p w14:paraId="6C24056A" w14:textId="2942540A"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Practice </w:t>
            </w:r>
          </w:p>
        </w:tc>
        <w:tc>
          <w:tcPr>
            <w:tcW w:w="6236" w:type="dxa"/>
          </w:tcPr>
          <w:p w14:paraId="3CF0AAF2" w14:textId="18476C48"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Educators facilitate and extend each child’s learning and development.</w:t>
            </w:r>
          </w:p>
        </w:tc>
      </w:tr>
      <w:tr w:rsidR="00753540" w:rsidRPr="00027DC5" w14:paraId="089E8C89"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45D7051" w14:textId="0711B930"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1.2.1</w:t>
            </w:r>
          </w:p>
        </w:tc>
        <w:tc>
          <w:tcPr>
            <w:tcW w:w="2064" w:type="dxa"/>
          </w:tcPr>
          <w:p w14:paraId="2FAA8E3F" w14:textId="4DFA0E4D"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Intentional teaching </w:t>
            </w:r>
          </w:p>
        </w:tc>
        <w:tc>
          <w:tcPr>
            <w:tcW w:w="6236" w:type="dxa"/>
          </w:tcPr>
          <w:p w14:paraId="3D1FD0EB" w14:textId="0D036BBB"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Educators are deliberate, purposeful, and thoughtful in their decisions and actions.</w:t>
            </w:r>
          </w:p>
        </w:tc>
      </w:tr>
      <w:tr w:rsidR="00753540" w:rsidRPr="00027DC5" w14:paraId="56CCA20F"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90A73F1" w14:textId="57488A8C"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1.2.2</w:t>
            </w:r>
          </w:p>
        </w:tc>
        <w:tc>
          <w:tcPr>
            <w:tcW w:w="2064" w:type="dxa"/>
          </w:tcPr>
          <w:p w14:paraId="110EB9D3" w14:textId="14F7FDBF"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Responsive teaching and scaffolding </w:t>
            </w:r>
          </w:p>
        </w:tc>
        <w:tc>
          <w:tcPr>
            <w:tcW w:w="6236" w:type="dxa"/>
          </w:tcPr>
          <w:p w14:paraId="7CFB7BE3" w14:textId="08CE368C"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Educators respond to children’s ideas and play and extend children’s learning through open-ended questions, interactions and feedback.</w:t>
            </w:r>
          </w:p>
        </w:tc>
      </w:tr>
      <w:tr w:rsidR="00753540" w:rsidRPr="00027DC5" w14:paraId="7548F280"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F71698" w14:textId="6A0F4823"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1.2.3</w:t>
            </w:r>
          </w:p>
        </w:tc>
        <w:tc>
          <w:tcPr>
            <w:tcW w:w="2064" w:type="dxa"/>
          </w:tcPr>
          <w:p w14:paraId="202A734D" w14:textId="674F5827"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Child directed learning </w:t>
            </w:r>
          </w:p>
        </w:tc>
        <w:tc>
          <w:tcPr>
            <w:tcW w:w="6236" w:type="dxa"/>
          </w:tcPr>
          <w:p w14:paraId="17961FA6" w14:textId="69F5D085"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Each child's agency is promoted, enabling them to make choices and decisions that influence events and their world.</w:t>
            </w:r>
          </w:p>
        </w:tc>
      </w:tr>
      <w:tr w:rsidR="00753540" w:rsidRPr="00027DC5" w14:paraId="5BD9715C"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0AD6682" w14:textId="164D5DEE"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1.3</w:t>
            </w:r>
          </w:p>
        </w:tc>
        <w:tc>
          <w:tcPr>
            <w:tcW w:w="2064" w:type="dxa"/>
          </w:tcPr>
          <w:p w14:paraId="57425F8B" w14:textId="31191E3F"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Assessment and planning </w:t>
            </w:r>
          </w:p>
        </w:tc>
        <w:tc>
          <w:tcPr>
            <w:tcW w:w="6236" w:type="dxa"/>
          </w:tcPr>
          <w:p w14:paraId="28583AED" w14:textId="2BAA25DD"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Educators and coordinators take a planned and reflective approach to implementing the program for each child.</w:t>
            </w:r>
          </w:p>
        </w:tc>
      </w:tr>
      <w:tr w:rsidR="00753540" w:rsidRPr="00027DC5" w14:paraId="767B41A1"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CD23DA6" w14:textId="397B53FF"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1.3.1</w:t>
            </w:r>
          </w:p>
        </w:tc>
        <w:tc>
          <w:tcPr>
            <w:tcW w:w="2064" w:type="dxa"/>
          </w:tcPr>
          <w:p w14:paraId="7893CD69" w14:textId="4B5226C4"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Assessment and planning cycle </w:t>
            </w:r>
          </w:p>
        </w:tc>
        <w:tc>
          <w:tcPr>
            <w:tcW w:w="6236" w:type="dxa"/>
          </w:tcPr>
          <w:p w14:paraId="593C399E" w14:textId="29A611D5"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Each child’s learning and development is assessed or evaluated as part of an ongoing cycle of observation, analysing learning, documentation, planning, implementation and reflection.</w:t>
            </w:r>
          </w:p>
        </w:tc>
      </w:tr>
      <w:tr w:rsidR="00753540" w:rsidRPr="00027DC5" w14:paraId="34454142"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194DCC" w14:textId="6306F00B"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1.3.2</w:t>
            </w:r>
          </w:p>
        </w:tc>
        <w:tc>
          <w:tcPr>
            <w:tcW w:w="2064" w:type="dxa"/>
          </w:tcPr>
          <w:p w14:paraId="4DCA40E8" w14:textId="1C33C3C5"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Critical reflection </w:t>
            </w:r>
          </w:p>
        </w:tc>
        <w:tc>
          <w:tcPr>
            <w:tcW w:w="6236" w:type="dxa"/>
          </w:tcPr>
          <w:p w14:paraId="6328EE27" w14:textId="08EA1404" w:rsidR="00753540" w:rsidRPr="00027DC5" w:rsidRDefault="00753540" w:rsidP="0075354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Critical reflection on children’s learning and development, both as individuals and in groups, drives program planning and implementation.</w:t>
            </w:r>
          </w:p>
        </w:tc>
      </w:tr>
      <w:tr w:rsidR="00753540" w:rsidRPr="00027DC5" w14:paraId="20E406DC"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ADE49C3" w14:textId="170EA0D1" w:rsidR="00753540" w:rsidRPr="00027DC5" w:rsidRDefault="00753540" w:rsidP="00753540">
            <w:pPr>
              <w:jc w:val="center"/>
              <w:rPr>
                <w:rFonts w:asciiTheme="majorHAnsi" w:hAnsiTheme="majorHAnsi"/>
                <w:b w:val="0"/>
                <w:bCs w:val="0"/>
                <w:sz w:val="22"/>
                <w:szCs w:val="22"/>
              </w:rPr>
            </w:pPr>
            <w:r w:rsidRPr="00027DC5">
              <w:rPr>
                <w:rFonts w:asciiTheme="majorHAnsi" w:hAnsiTheme="majorHAnsi"/>
                <w:b w:val="0"/>
                <w:bCs w:val="0"/>
                <w:sz w:val="22"/>
                <w:szCs w:val="22"/>
              </w:rPr>
              <w:t>1.3.3</w:t>
            </w:r>
          </w:p>
        </w:tc>
        <w:tc>
          <w:tcPr>
            <w:tcW w:w="2064" w:type="dxa"/>
          </w:tcPr>
          <w:p w14:paraId="0CC06A33" w14:textId="273C30B8"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Information for families </w:t>
            </w:r>
          </w:p>
        </w:tc>
        <w:tc>
          <w:tcPr>
            <w:tcW w:w="6236" w:type="dxa"/>
          </w:tcPr>
          <w:p w14:paraId="4CB6EE62" w14:textId="4B25BE90" w:rsidR="00753540" w:rsidRPr="00027DC5" w:rsidRDefault="00753540"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Families are informed about the program and their child's progress.</w:t>
            </w:r>
          </w:p>
        </w:tc>
      </w:tr>
      <w:tr w:rsidR="005A134F" w:rsidRPr="00027DC5" w14:paraId="67EC3817" w14:textId="77777777" w:rsidTr="00BB49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3F743399" w14:textId="329BDF66" w:rsidR="005A134F" w:rsidRPr="00027DC5" w:rsidRDefault="005A134F" w:rsidP="00753540">
            <w:pPr>
              <w:rPr>
                <w:rFonts w:asciiTheme="minorHAnsi" w:hAnsiTheme="minorHAnsi" w:cstheme="minorHAnsi"/>
                <w:b w:val="0"/>
                <w:bCs w:val="0"/>
              </w:rPr>
            </w:pPr>
            <w:r w:rsidRPr="00027DC5">
              <w:rPr>
                <w:rFonts w:asciiTheme="minorHAnsi" w:hAnsiTheme="minorHAnsi" w:cstheme="minorHAnsi"/>
                <w:b w:val="0"/>
                <w:bCs w:val="0"/>
              </w:rPr>
              <w:lastRenderedPageBreak/>
              <w:t xml:space="preserve">QUALITY AREA 7:  </w:t>
            </w:r>
            <w:r w:rsidR="00E20F33" w:rsidRPr="00027DC5">
              <w:rPr>
                <w:rFonts w:ascii="Calibri Light" w:hAnsi="Calibri Light" w:cs="Calibri Light"/>
                <w:b w:val="0"/>
                <w:bCs w:val="0"/>
              </w:rPr>
              <w:t>GOVERNANCE AND LEADERSHIP</w:t>
            </w:r>
          </w:p>
        </w:tc>
      </w:tr>
      <w:tr w:rsidR="0091085A" w:rsidRPr="00027DC5" w14:paraId="74EA5C7E" w14:textId="77777777" w:rsidTr="00BB4996">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7815F4C7" w14:textId="1F21CE99" w:rsidR="005A134F" w:rsidRPr="00027DC5" w:rsidRDefault="00E20F33" w:rsidP="00753540">
            <w:pPr>
              <w:jc w:val="center"/>
              <w:rPr>
                <w:rFonts w:asciiTheme="majorHAnsi" w:hAnsiTheme="majorHAnsi"/>
                <w:b w:val="0"/>
                <w:bCs w:val="0"/>
                <w:sz w:val="22"/>
                <w:szCs w:val="22"/>
              </w:rPr>
            </w:pPr>
            <w:r w:rsidRPr="00027DC5">
              <w:rPr>
                <w:rFonts w:asciiTheme="majorHAnsi" w:hAnsiTheme="majorHAnsi"/>
                <w:b w:val="0"/>
                <w:bCs w:val="0"/>
                <w:sz w:val="22"/>
                <w:szCs w:val="22"/>
              </w:rPr>
              <w:t>7.2.2</w:t>
            </w:r>
          </w:p>
        </w:tc>
        <w:tc>
          <w:tcPr>
            <w:tcW w:w="2064" w:type="dxa"/>
          </w:tcPr>
          <w:p w14:paraId="7D5C66C2" w14:textId="59877ADE" w:rsidR="005A134F" w:rsidRPr="00027DC5" w:rsidRDefault="00E20F33"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Educational leadership</w:t>
            </w:r>
          </w:p>
        </w:tc>
        <w:tc>
          <w:tcPr>
            <w:tcW w:w="6236" w:type="dxa"/>
          </w:tcPr>
          <w:p w14:paraId="5CDF130A" w14:textId="6C3D0F7A" w:rsidR="005A134F" w:rsidRPr="00027DC5" w:rsidRDefault="00E20F33" w:rsidP="0075354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Theme="majorHAnsi" w:hAnsiTheme="majorHAnsi"/>
                <w:sz w:val="22"/>
                <w:szCs w:val="22"/>
              </w:rPr>
              <w:t xml:space="preserve">The educational leader is supported </w:t>
            </w:r>
            <w:r w:rsidR="00561B12" w:rsidRPr="00027DC5">
              <w:rPr>
                <w:rFonts w:asciiTheme="majorHAnsi" w:hAnsiTheme="majorHAnsi"/>
                <w:sz w:val="22"/>
                <w:szCs w:val="22"/>
              </w:rPr>
              <w:t>and leads the development of the educational program and assessment and planning cycle</w:t>
            </w:r>
          </w:p>
        </w:tc>
      </w:tr>
    </w:tbl>
    <w:p w14:paraId="044E86F5" w14:textId="335CB681" w:rsidR="00A81408" w:rsidRPr="00754CBD" w:rsidRDefault="00A81408" w:rsidP="00A81408">
      <w:pPr>
        <w:spacing w:line="360" w:lineRule="auto"/>
        <w:rPr>
          <w:rFonts w:cs="Arial"/>
          <w:sz w:val="22"/>
          <w:szCs w:val="22"/>
          <w:lang w:val="en-US"/>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A81408" w:rsidRPr="00027DC5" w14:paraId="24085384" w14:textId="77777777" w:rsidTr="00BB499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539C08BE" w14:textId="73C29C3A" w:rsidR="00A81408" w:rsidRPr="00F10EDB" w:rsidRDefault="00DD658B" w:rsidP="00A81408">
            <w:pPr>
              <w:ind w:hanging="27"/>
              <w:rPr>
                <w:rFonts w:ascii="Calibri" w:hAnsi="Calibri" w:cs="Calibri"/>
                <w:b w:val="0"/>
                <w:bCs w:val="0"/>
                <w:color w:val="000000" w:themeColor="text1"/>
                <w:sz w:val="22"/>
                <w:szCs w:val="22"/>
              </w:rPr>
            </w:pPr>
            <w:r w:rsidRPr="00F10EDB">
              <w:rPr>
                <w:rFonts w:ascii="Calibri" w:hAnsi="Calibri" w:cs="Calibri"/>
                <w:b w:val="0"/>
                <w:bCs w:val="0"/>
                <w:lang w:val="en-US"/>
              </w:rPr>
              <w:t xml:space="preserve">EDUCATION AND CARE SERVICES NATIONAL </w:t>
            </w:r>
            <w:r w:rsidR="005A134F" w:rsidRPr="00F10EDB">
              <w:rPr>
                <w:rFonts w:ascii="Calibri" w:hAnsi="Calibri" w:cs="Calibri"/>
                <w:b w:val="0"/>
                <w:bCs w:val="0"/>
                <w:lang w:val="en-US"/>
              </w:rPr>
              <w:t xml:space="preserve">LAW AND </w:t>
            </w:r>
            <w:r w:rsidR="00754CBD" w:rsidRPr="00F10EDB">
              <w:rPr>
                <w:rFonts w:ascii="Calibri" w:hAnsi="Calibri" w:cs="Calibri"/>
                <w:b w:val="0"/>
                <w:bCs w:val="0"/>
                <w:lang w:val="en-US"/>
              </w:rPr>
              <w:t xml:space="preserve">NATIONAL </w:t>
            </w:r>
            <w:r w:rsidRPr="00F10EDB">
              <w:rPr>
                <w:rFonts w:ascii="Calibri" w:hAnsi="Calibri" w:cs="Calibri"/>
                <w:b w:val="0"/>
                <w:bCs w:val="0"/>
                <w:lang w:val="en-US"/>
              </w:rPr>
              <w:t>REGULATIONS</w:t>
            </w:r>
          </w:p>
        </w:tc>
      </w:tr>
      <w:tr w:rsidR="00DB2B25" w:rsidRPr="00027DC5" w14:paraId="1D5D2B46"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E776D1" w14:textId="5504EAAE" w:rsidR="00DB2B25" w:rsidRPr="00F10EDB" w:rsidRDefault="00DB2B25" w:rsidP="00DB2B25">
            <w:pPr>
              <w:jc w:val="center"/>
              <w:rPr>
                <w:rFonts w:ascii="Calibri Light" w:hAnsi="Calibri Light" w:cs="Calibri"/>
                <w:sz w:val="22"/>
                <w:szCs w:val="22"/>
              </w:rPr>
            </w:pPr>
            <w:r w:rsidRPr="00F10EDB">
              <w:rPr>
                <w:rFonts w:asciiTheme="majorHAnsi" w:hAnsiTheme="majorHAnsi" w:cstheme="majorHAnsi"/>
                <w:b w:val="0"/>
                <w:bCs w:val="0"/>
                <w:sz w:val="22"/>
                <w:szCs w:val="22"/>
              </w:rPr>
              <w:t>S.166A</w:t>
            </w:r>
          </w:p>
        </w:tc>
        <w:tc>
          <w:tcPr>
            <w:tcW w:w="7937" w:type="dxa"/>
          </w:tcPr>
          <w:p w14:paraId="38ABF485" w14:textId="77777777" w:rsidR="00DB2B25" w:rsidRPr="00F10EDB" w:rsidRDefault="00DB2B25" w:rsidP="00DB2B2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sz w:val="22"/>
                <w:szCs w:val="22"/>
              </w:rPr>
            </w:pPr>
            <w:r w:rsidRPr="00F10EDB">
              <w:rPr>
                <w:rFonts w:asciiTheme="majorHAnsi" w:hAnsiTheme="majorHAnsi" w:cstheme="majorHAnsi"/>
                <w:sz w:val="22"/>
                <w:szCs w:val="22"/>
                <w:lang w:val="en-US"/>
              </w:rPr>
              <w:t xml:space="preserve">Offence to subject child to inappropriate conduct </w:t>
            </w:r>
            <w:r w:rsidRPr="00F10EDB">
              <w:rPr>
                <w:rFonts w:asciiTheme="majorHAnsi" w:hAnsiTheme="majorHAnsi" w:cstheme="majorHAnsi"/>
                <w:color w:val="EE0000"/>
                <w:sz w:val="22"/>
                <w:szCs w:val="22"/>
                <w:lang w:val="en-US"/>
              </w:rPr>
              <w:t>[NSW]</w:t>
            </w:r>
            <w:r w:rsidRPr="00F10EDB">
              <w:rPr>
                <w:rFonts w:asciiTheme="majorHAnsi" w:hAnsiTheme="majorHAnsi" w:cstheme="majorHAnsi"/>
                <w:color w:val="EE0000"/>
                <w:sz w:val="22"/>
                <w:szCs w:val="22"/>
              </w:rPr>
              <w:t xml:space="preserve"> </w:t>
            </w:r>
          </w:p>
          <w:p w14:paraId="64C60FE8" w14:textId="37D06DF4" w:rsidR="00DB2B25" w:rsidRPr="00F10EDB" w:rsidRDefault="00DB2B25" w:rsidP="00DB2B25">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16"/>
              </w:rPr>
            </w:pPr>
            <w:r w:rsidRPr="00F10EDB">
              <w:rPr>
                <w:rFonts w:asciiTheme="majorHAnsi" w:hAnsiTheme="majorHAnsi" w:cstheme="majorHAnsi"/>
                <w:sz w:val="22"/>
                <w:szCs w:val="22"/>
              </w:rPr>
              <w:t xml:space="preserve">Offences relating to inappropriate conduct </w:t>
            </w:r>
            <w:r w:rsidRPr="00F10EDB">
              <w:rPr>
                <w:rFonts w:asciiTheme="majorHAnsi" w:hAnsiTheme="majorHAnsi" w:cstheme="majorHAnsi"/>
                <w:color w:val="EE0000"/>
                <w:sz w:val="22"/>
                <w:szCs w:val="22"/>
              </w:rPr>
              <w:t>[commencing 2026 Nationally]</w:t>
            </w:r>
          </w:p>
        </w:tc>
      </w:tr>
      <w:tr w:rsidR="00DB2B25" w:rsidRPr="00027DC5" w14:paraId="2C1A3265"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4A3886AB" w14:textId="7F7104F9" w:rsidR="00DB2B25" w:rsidRPr="00027DC5" w:rsidRDefault="00DB2B25" w:rsidP="00DB2B25">
            <w:pPr>
              <w:jc w:val="center"/>
              <w:rPr>
                <w:rFonts w:ascii="Calibri Light" w:hAnsi="Calibri Light" w:cs="Calibri"/>
                <w:b w:val="0"/>
                <w:bCs w:val="0"/>
                <w:sz w:val="22"/>
                <w:szCs w:val="22"/>
              </w:rPr>
            </w:pPr>
            <w:r w:rsidRPr="00027DC5">
              <w:rPr>
                <w:rFonts w:ascii="Calibri Light" w:hAnsi="Calibri Light" w:cs="Calibri"/>
                <w:b w:val="0"/>
                <w:bCs w:val="0"/>
                <w:sz w:val="22"/>
                <w:szCs w:val="22"/>
              </w:rPr>
              <w:t>S.168</w:t>
            </w:r>
          </w:p>
        </w:tc>
        <w:tc>
          <w:tcPr>
            <w:tcW w:w="7937" w:type="dxa"/>
          </w:tcPr>
          <w:p w14:paraId="759339B8" w14:textId="25289F38" w:rsidR="00DB2B25" w:rsidRPr="00027DC5" w:rsidRDefault="00DB2B25" w:rsidP="00DB2B25">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027DC5">
              <w:rPr>
                <w:rFonts w:ascii="Calibri Light" w:hAnsi="Calibri Light" w:cs="Calibri"/>
                <w:color w:val="000000"/>
                <w:sz w:val="22"/>
                <w:szCs w:val="16"/>
              </w:rPr>
              <w:t>Offence relating to required programs</w:t>
            </w:r>
          </w:p>
        </w:tc>
      </w:tr>
      <w:tr w:rsidR="00DB2B25" w:rsidRPr="00027DC5" w14:paraId="640DD96B"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EDF26D7" w14:textId="51EA24C2" w:rsidR="00DB2B25" w:rsidRPr="00027DC5" w:rsidRDefault="00DB2B25" w:rsidP="00DB2B25">
            <w:pPr>
              <w:jc w:val="center"/>
              <w:rPr>
                <w:rFonts w:ascii="Calibri Light" w:hAnsi="Calibri Light" w:cs="Calibri"/>
                <w:sz w:val="22"/>
                <w:szCs w:val="22"/>
              </w:rPr>
            </w:pPr>
            <w:r w:rsidRPr="00F10EDB">
              <w:rPr>
                <w:rFonts w:asciiTheme="majorHAnsi" w:hAnsiTheme="majorHAnsi" w:cstheme="majorHAnsi"/>
                <w:b w:val="0"/>
                <w:bCs w:val="0"/>
                <w:sz w:val="22"/>
                <w:szCs w:val="22"/>
              </w:rPr>
              <w:t>Part 6A</w:t>
            </w:r>
          </w:p>
        </w:tc>
        <w:tc>
          <w:tcPr>
            <w:tcW w:w="7937" w:type="dxa"/>
          </w:tcPr>
          <w:p w14:paraId="51E1F200" w14:textId="1E910484" w:rsidR="00DB2B25" w:rsidRPr="00027DC5" w:rsidRDefault="00DB2B25" w:rsidP="00DB2B25">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16"/>
              </w:rPr>
            </w:pPr>
            <w:r w:rsidRPr="00F10EDB">
              <w:rPr>
                <w:rFonts w:asciiTheme="majorHAnsi" w:hAnsiTheme="majorHAnsi" w:cstheme="majorHAnsi"/>
                <w:sz w:val="22"/>
                <w:szCs w:val="22"/>
              </w:rPr>
              <w:t xml:space="preserve">Devices in education and care services </w:t>
            </w:r>
            <w:r w:rsidRPr="00F10EDB">
              <w:rPr>
                <w:rFonts w:asciiTheme="majorHAnsi" w:hAnsiTheme="majorHAnsi" w:cstheme="majorHAnsi"/>
                <w:color w:val="EE0000"/>
                <w:sz w:val="22"/>
                <w:szCs w:val="22"/>
                <w:lang w:val="en-US"/>
              </w:rPr>
              <w:t>[commencing 2026]</w:t>
            </w:r>
          </w:p>
        </w:tc>
      </w:tr>
      <w:tr w:rsidR="00DB2B25" w:rsidRPr="00027DC5" w14:paraId="158D1CC8"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78B768" w14:textId="0F091B2D" w:rsidR="00DB2B25" w:rsidRPr="00027DC5" w:rsidRDefault="00DB2B25" w:rsidP="00DB2B25">
            <w:pPr>
              <w:jc w:val="center"/>
              <w:rPr>
                <w:rFonts w:asciiTheme="majorHAnsi" w:hAnsiTheme="majorHAnsi"/>
                <w:b w:val="0"/>
                <w:bCs w:val="0"/>
                <w:sz w:val="22"/>
                <w:szCs w:val="22"/>
              </w:rPr>
            </w:pPr>
            <w:r w:rsidRPr="00027DC5">
              <w:rPr>
                <w:rFonts w:ascii="Calibri Light" w:hAnsi="Calibri Light" w:cs="Calibri"/>
                <w:b w:val="0"/>
                <w:bCs w:val="0"/>
                <w:sz w:val="22"/>
                <w:szCs w:val="22"/>
              </w:rPr>
              <w:t>73</w:t>
            </w:r>
          </w:p>
        </w:tc>
        <w:tc>
          <w:tcPr>
            <w:tcW w:w="7937" w:type="dxa"/>
          </w:tcPr>
          <w:p w14:paraId="2821036C" w14:textId="016DC0F0" w:rsidR="00DB2B25" w:rsidRPr="00027DC5" w:rsidRDefault="00DB2B25" w:rsidP="00DB2B25">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027DC5">
              <w:rPr>
                <w:rFonts w:ascii="Calibri Light" w:hAnsi="Calibri Light" w:cs="Calibri"/>
                <w:color w:val="000000"/>
                <w:sz w:val="22"/>
                <w:szCs w:val="22"/>
              </w:rPr>
              <w:t xml:space="preserve">Educational programs </w:t>
            </w:r>
          </w:p>
        </w:tc>
      </w:tr>
      <w:tr w:rsidR="00DB2B25" w:rsidRPr="00027DC5" w14:paraId="68736EE4"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5945E15" w14:textId="6A8F729A" w:rsidR="00DB2B25" w:rsidRPr="00027DC5" w:rsidRDefault="00DB2B25" w:rsidP="00DB2B25">
            <w:pPr>
              <w:jc w:val="center"/>
              <w:rPr>
                <w:rFonts w:asciiTheme="majorHAnsi" w:hAnsiTheme="majorHAnsi" w:cs="Calibri"/>
                <w:b w:val="0"/>
                <w:bCs w:val="0"/>
                <w:sz w:val="22"/>
                <w:szCs w:val="22"/>
              </w:rPr>
            </w:pPr>
            <w:r w:rsidRPr="00027DC5">
              <w:rPr>
                <w:rFonts w:ascii="Calibri Light" w:hAnsi="Calibri Light" w:cs="Calibri"/>
                <w:b w:val="0"/>
                <w:bCs w:val="0"/>
                <w:sz w:val="22"/>
                <w:szCs w:val="22"/>
              </w:rPr>
              <w:t>74</w:t>
            </w:r>
          </w:p>
        </w:tc>
        <w:tc>
          <w:tcPr>
            <w:tcW w:w="7937" w:type="dxa"/>
          </w:tcPr>
          <w:p w14:paraId="77EA094B" w14:textId="1C2C7FBA" w:rsidR="00DB2B25" w:rsidRPr="00027DC5" w:rsidRDefault="00DB2B25" w:rsidP="00DB2B25">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027DC5">
              <w:rPr>
                <w:rFonts w:ascii="Calibri Light" w:hAnsi="Calibri Light" w:cs="Calibri"/>
                <w:color w:val="000000"/>
                <w:sz w:val="22"/>
                <w:szCs w:val="22"/>
              </w:rPr>
              <w:t xml:space="preserve">Documenting of child assessments or evaluations for delivery of educational program  </w:t>
            </w:r>
          </w:p>
        </w:tc>
      </w:tr>
      <w:tr w:rsidR="00DB2B25" w:rsidRPr="00027DC5" w14:paraId="7E41A59F"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6E0AEB6" w14:textId="722CB239" w:rsidR="00DB2B25" w:rsidRPr="00027DC5" w:rsidRDefault="00DB2B25" w:rsidP="00DB2B25">
            <w:pPr>
              <w:jc w:val="center"/>
              <w:rPr>
                <w:rFonts w:asciiTheme="majorHAnsi" w:hAnsiTheme="majorHAnsi" w:cs="Calibri"/>
                <w:b w:val="0"/>
                <w:bCs w:val="0"/>
                <w:sz w:val="22"/>
                <w:szCs w:val="22"/>
              </w:rPr>
            </w:pPr>
            <w:r w:rsidRPr="00027DC5">
              <w:rPr>
                <w:rFonts w:ascii="Calibri Light" w:hAnsi="Calibri Light" w:cs="Calibri"/>
                <w:b w:val="0"/>
                <w:bCs w:val="0"/>
                <w:sz w:val="22"/>
                <w:szCs w:val="22"/>
              </w:rPr>
              <w:t>75</w:t>
            </w:r>
          </w:p>
        </w:tc>
        <w:tc>
          <w:tcPr>
            <w:tcW w:w="7937" w:type="dxa"/>
          </w:tcPr>
          <w:p w14:paraId="749B20AE" w14:textId="37BE22A1" w:rsidR="00DB2B25" w:rsidRPr="00027DC5" w:rsidRDefault="00DB2B25" w:rsidP="00DB2B25">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027DC5">
              <w:rPr>
                <w:rFonts w:ascii="Calibri Light" w:hAnsi="Calibri Light" w:cs="Calibri"/>
                <w:color w:val="000000"/>
                <w:sz w:val="22"/>
                <w:szCs w:val="22"/>
              </w:rPr>
              <w:t xml:space="preserve">Information about educational program to be kept available  </w:t>
            </w:r>
          </w:p>
        </w:tc>
      </w:tr>
      <w:tr w:rsidR="00DB2B25" w:rsidRPr="00027DC5" w14:paraId="5C69F6EC"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96E3120" w14:textId="14433FF3" w:rsidR="00DB2B25" w:rsidRPr="00027DC5" w:rsidRDefault="00DB2B25" w:rsidP="00DB2B25">
            <w:pPr>
              <w:jc w:val="center"/>
              <w:rPr>
                <w:rFonts w:asciiTheme="majorHAnsi" w:hAnsiTheme="majorHAnsi" w:cs="Calibri"/>
                <w:b w:val="0"/>
                <w:bCs w:val="0"/>
                <w:sz w:val="22"/>
                <w:szCs w:val="22"/>
              </w:rPr>
            </w:pPr>
            <w:r w:rsidRPr="00027DC5">
              <w:rPr>
                <w:rFonts w:ascii="Calibri Light" w:hAnsi="Calibri Light" w:cs="Calibri"/>
                <w:b w:val="0"/>
                <w:bCs w:val="0"/>
                <w:sz w:val="22"/>
                <w:szCs w:val="22"/>
              </w:rPr>
              <w:t>76</w:t>
            </w:r>
          </w:p>
        </w:tc>
        <w:tc>
          <w:tcPr>
            <w:tcW w:w="7937" w:type="dxa"/>
          </w:tcPr>
          <w:p w14:paraId="635F5C6F" w14:textId="72F90F5C" w:rsidR="00DB2B25" w:rsidRPr="00027DC5" w:rsidRDefault="00DB2B25" w:rsidP="00DB2B25">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027DC5">
              <w:rPr>
                <w:rFonts w:ascii="Calibri Light" w:hAnsi="Calibri Light" w:cs="Calibri"/>
                <w:color w:val="000000"/>
                <w:sz w:val="22"/>
                <w:szCs w:val="22"/>
              </w:rPr>
              <w:t xml:space="preserve">Information about educational program to be given to parents </w:t>
            </w:r>
          </w:p>
        </w:tc>
      </w:tr>
      <w:tr w:rsidR="00DB2B25" w:rsidRPr="00027DC5" w14:paraId="385BEEB5"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88CBC5E" w14:textId="50908F7D" w:rsidR="00DB2B25" w:rsidRPr="00027DC5" w:rsidRDefault="00DB2B25" w:rsidP="00DB2B25">
            <w:pPr>
              <w:jc w:val="center"/>
              <w:rPr>
                <w:rFonts w:ascii="Calibri Light" w:hAnsi="Calibri Light" w:cs="Calibri"/>
                <w:b w:val="0"/>
                <w:bCs w:val="0"/>
                <w:sz w:val="22"/>
                <w:szCs w:val="22"/>
              </w:rPr>
            </w:pPr>
            <w:r w:rsidRPr="00027DC5">
              <w:rPr>
                <w:rFonts w:ascii="Calibri Light" w:hAnsi="Calibri Light" w:cs="Calibri"/>
                <w:b w:val="0"/>
                <w:bCs w:val="0"/>
                <w:sz w:val="22"/>
                <w:szCs w:val="22"/>
              </w:rPr>
              <w:t>118</w:t>
            </w:r>
          </w:p>
        </w:tc>
        <w:tc>
          <w:tcPr>
            <w:tcW w:w="7937" w:type="dxa"/>
          </w:tcPr>
          <w:p w14:paraId="7A23540A" w14:textId="0BFA8915" w:rsidR="00DB2B25" w:rsidRPr="00027DC5" w:rsidRDefault="00DB2B25" w:rsidP="00DB2B25">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027DC5">
              <w:rPr>
                <w:rFonts w:ascii="Calibri Light" w:hAnsi="Calibri Light" w:cs="Calibri"/>
                <w:color w:val="000000"/>
                <w:sz w:val="22"/>
                <w:szCs w:val="22"/>
              </w:rPr>
              <w:t>Educational leader</w:t>
            </w:r>
          </w:p>
        </w:tc>
      </w:tr>
      <w:tr w:rsidR="00DB2B25" w:rsidRPr="00027DC5" w14:paraId="5F271853"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DF74C5E" w14:textId="609F7381" w:rsidR="00DB2B25" w:rsidRPr="00027DC5" w:rsidRDefault="00DB2B25" w:rsidP="00DB2B25">
            <w:pPr>
              <w:jc w:val="center"/>
              <w:rPr>
                <w:rFonts w:asciiTheme="majorHAnsi" w:hAnsiTheme="majorHAnsi" w:cs="Calibri"/>
                <w:b w:val="0"/>
                <w:bCs w:val="0"/>
                <w:sz w:val="22"/>
                <w:szCs w:val="22"/>
              </w:rPr>
            </w:pPr>
            <w:r w:rsidRPr="00027DC5">
              <w:rPr>
                <w:rFonts w:asciiTheme="majorHAnsi" w:hAnsiTheme="majorHAnsi" w:cs="Calibri"/>
                <w:b w:val="0"/>
                <w:bCs w:val="0"/>
                <w:sz w:val="22"/>
                <w:szCs w:val="22"/>
              </w:rPr>
              <w:t>148</w:t>
            </w:r>
          </w:p>
        </w:tc>
        <w:tc>
          <w:tcPr>
            <w:tcW w:w="7937" w:type="dxa"/>
          </w:tcPr>
          <w:p w14:paraId="53397AC1" w14:textId="0EEE350C" w:rsidR="00DB2B25" w:rsidRPr="00027DC5" w:rsidRDefault="00DB2B25" w:rsidP="00DB2B25">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027DC5">
              <w:rPr>
                <w:rFonts w:asciiTheme="majorHAnsi" w:hAnsiTheme="majorHAnsi" w:cs="Calibri"/>
                <w:color w:val="000000"/>
                <w:sz w:val="22"/>
                <w:szCs w:val="22"/>
              </w:rPr>
              <w:t>Educational leader</w:t>
            </w:r>
          </w:p>
        </w:tc>
      </w:tr>
      <w:tr w:rsidR="00DB2B25" w:rsidRPr="00027DC5" w14:paraId="6A5278F7"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6371C33" w14:textId="5CD3FBC2" w:rsidR="00DB2B25" w:rsidRPr="00F10EDB" w:rsidRDefault="00DB2B25" w:rsidP="00DB2B25">
            <w:pPr>
              <w:jc w:val="center"/>
              <w:rPr>
                <w:rFonts w:ascii="Calibri Light" w:hAnsi="Calibri Light" w:cs="Calibri"/>
                <w:b w:val="0"/>
                <w:bCs w:val="0"/>
                <w:sz w:val="22"/>
                <w:szCs w:val="22"/>
              </w:rPr>
            </w:pPr>
            <w:r w:rsidRPr="00F10EDB">
              <w:rPr>
                <w:rFonts w:ascii="Calibri Light" w:hAnsi="Calibri Light" w:cs="Calibri"/>
                <w:b w:val="0"/>
                <w:bCs w:val="0"/>
                <w:sz w:val="22"/>
                <w:szCs w:val="22"/>
              </w:rPr>
              <w:t>155</w:t>
            </w:r>
          </w:p>
        </w:tc>
        <w:tc>
          <w:tcPr>
            <w:tcW w:w="7937" w:type="dxa"/>
          </w:tcPr>
          <w:p w14:paraId="0B417C84" w14:textId="1FA31ED1" w:rsidR="00DB2B25" w:rsidRPr="00F10EDB" w:rsidRDefault="00DB2B25" w:rsidP="00DB2B25">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F10EDB">
              <w:rPr>
                <w:rFonts w:ascii="Calibri Light" w:hAnsi="Calibri Light" w:cs="Calibri"/>
                <w:color w:val="000000"/>
                <w:sz w:val="22"/>
                <w:szCs w:val="22"/>
              </w:rPr>
              <w:t>Interactions with children</w:t>
            </w:r>
          </w:p>
        </w:tc>
      </w:tr>
      <w:tr w:rsidR="00DB2B25" w:rsidRPr="00027DC5" w14:paraId="39E2FC90"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67E466D" w14:textId="7084F562" w:rsidR="00DB2B25" w:rsidRPr="00F10EDB" w:rsidRDefault="00DB2B25" w:rsidP="00DB2B25">
            <w:pPr>
              <w:jc w:val="center"/>
              <w:rPr>
                <w:rFonts w:ascii="Calibri Light" w:hAnsi="Calibri Light" w:cs="Calibri"/>
                <w:b w:val="0"/>
                <w:bCs w:val="0"/>
                <w:sz w:val="22"/>
                <w:szCs w:val="22"/>
              </w:rPr>
            </w:pPr>
            <w:r w:rsidRPr="00F10EDB">
              <w:rPr>
                <w:rFonts w:ascii="Calibri Light" w:hAnsi="Calibri Light" w:cs="Calibri"/>
                <w:b w:val="0"/>
                <w:bCs w:val="0"/>
                <w:sz w:val="22"/>
                <w:szCs w:val="22"/>
              </w:rPr>
              <w:t>156</w:t>
            </w:r>
          </w:p>
        </w:tc>
        <w:tc>
          <w:tcPr>
            <w:tcW w:w="7937" w:type="dxa"/>
          </w:tcPr>
          <w:p w14:paraId="1560B3EB" w14:textId="23EB50D4" w:rsidR="00DB2B25" w:rsidRPr="00F10EDB" w:rsidRDefault="00DB2B25" w:rsidP="00DB2B25">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22"/>
              </w:rPr>
            </w:pPr>
            <w:r w:rsidRPr="00F10EDB">
              <w:rPr>
                <w:rFonts w:ascii="Calibri Light" w:hAnsi="Calibri Light" w:cs="Calibri"/>
                <w:color w:val="000000"/>
                <w:sz w:val="22"/>
                <w:szCs w:val="22"/>
              </w:rPr>
              <w:t>Relationships in groups</w:t>
            </w:r>
          </w:p>
        </w:tc>
      </w:tr>
      <w:tr w:rsidR="00DB2B25" w:rsidRPr="00027DC5" w14:paraId="151B9979"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A83444D" w14:textId="62438ECD" w:rsidR="00DB2B25" w:rsidRPr="00027DC5" w:rsidRDefault="00DB2B25" w:rsidP="00DB2B25">
            <w:pPr>
              <w:jc w:val="center"/>
              <w:rPr>
                <w:rFonts w:ascii="Calibri Light" w:hAnsi="Calibri Light" w:cs="Calibri"/>
                <w:b w:val="0"/>
                <w:bCs w:val="0"/>
                <w:sz w:val="22"/>
                <w:szCs w:val="22"/>
              </w:rPr>
            </w:pPr>
            <w:r w:rsidRPr="00027DC5">
              <w:rPr>
                <w:rFonts w:ascii="Calibri Light" w:hAnsi="Calibri Light" w:cs="Calibri"/>
                <w:b w:val="0"/>
                <w:bCs w:val="0"/>
                <w:sz w:val="22"/>
                <w:szCs w:val="22"/>
              </w:rPr>
              <w:t>168</w:t>
            </w:r>
          </w:p>
        </w:tc>
        <w:tc>
          <w:tcPr>
            <w:tcW w:w="7937" w:type="dxa"/>
          </w:tcPr>
          <w:p w14:paraId="08E0048F" w14:textId="54CA453C" w:rsidR="00DB2B25" w:rsidRPr="00027DC5" w:rsidRDefault="00DB2B25" w:rsidP="00DB2B25">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027DC5">
              <w:rPr>
                <w:rFonts w:ascii="Calibri Light" w:hAnsi="Calibri Light" w:cs="Calibri"/>
                <w:color w:val="000000"/>
                <w:sz w:val="22"/>
                <w:szCs w:val="22"/>
              </w:rPr>
              <w:t xml:space="preserve">Education and care service must have policies and procedures </w:t>
            </w:r>
          </w:p>
        </w:tc>
      </w:tr>
      <w:tr w:rsidR="00DB2B25" w:rsidRPr="00027DC5" w14:paraId="7067D3DE" w14:textId="77777777" w:rsidTr="00E101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091EC01" w14:textId="3E775C10" w:rsidR="00DB2B25" w:rsidRPr="00027DC5" w:rsidRDefault="00DB2B25" w:rsidP="00DB2B25">
            <w:pPr>
              <w:jc w:val="center"/>
              <w:rPr>
                <w:rFonts w:ascii="Calibri Light" w:hAnsi="Calibri Light" w:cs="Calibri"/>
                <w:b w:val="0"/>
                <w:bCs w:val="0"/>
                <w:sz w:val="22"/>
                <w:szCs w:val="22"/>
              </w:rPr>
            </w:pPr>
            <w:r w:rsidRPr="00027DC5">
              <w:rPr>
                <w:rFonts w:ascii="Calibri Light" w:hAnsi="Calibri Light" w:cs="Calibri"/>
                <w:b w:val="0"/>
                <w:bCs w:val="0"/>
                <w:sz w:val="22"/>
                <w:szCs w:val="22"/>
              </w:rPr>
              <w:t>170</w:t>
            </w:r>
          </w:p>
        </w:tc>
        <w:tc>
          <w:tcPr>
            <w:tcW w:w="7937" w:type="dxa"/>
          </w:tcPr>
          <w:p w14:paraId="0917C832" w14:textId="1BCC0427" w:rsidR="00DB2B25" w:rsidRPr="00027DC5" w:rsidRDefault="00DB2B25" w:rsidP="00DB2B25">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 w:val="22"/>
                <w:szCs w:val="22"/>
              </w:rPr>
            </w:pPr>
            <w:r w:rsidRPr="00027DC5">
              <w:rPr>
                <w:rFonts w:ascii="Calibri Light" w:hAnsi="Calibri Light" w:cs="Calibri"/>
                <w:color w:val="000000"/>
                <w:sz w:val="22"/>
                <w:szCs w:val="22"/>
              </w:rPr>
              <w:t>Policies and procedures are to be followed</w:t>
            </w:r>
          </w:p>
        </w:tc>
      </w:tr>
      <w:tr w:rsidR="00DB2B25" w:rsidRPr="00027DC5" w14:paraId="50342856" w14:textId="77777777" w:rsidTr="00E1011A">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58B1FA9" w14:textId="3C383B15" w:rsidR="00DB2B25" w:rsidRPr="00FD1912" w:rsidRDefault="00DB2B25" w:rsidP="00DB2B25">
            <w:pPr>
              <w:jc w:val="center"/>
              <w:rPr>
                <w:rFonts w:ascii="Calibri Light" w:hAnsi="Calibri Light" w:cs="Calibri"/>
                <w:b w:val="0"/>
                <w:bCs w:val="0"/>
                <w:sz w:val="22"/>
                <w:szCs w:val="22"/>
              </w:rPr>
            </w:pPr>
            <w:r w:rsidRPr="00FD1912">
              <w:rPr>
                <w:rFonts w:ascii="Calibri Light" w:hAnsi="Calibri Light" w:cs="Calibri"/>
                <w:b w:val="0"/>
                <w:bCs w:val="0"/>
                <w:sz w:val="22"/>
                <w:szCs w:val="22"/>
              </w:rPr>
              <w:t>254</w:t>
            </w:r>
          </w:p>
        </w:tc>
        <w:tc>
          <w:tcPr>
            <w:tcW w:w="7937" w:type="dxa"/>
          </w:tcPr>
          <w:p w14:paraId="454A588E" w14:textId="01A76A3D" w:rsidR="00DB2B25" w:rsidRPr="00FD1912" w:rsidRDefault="00DB2B25" w:rsidP="00DB2B25">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 w:val="22"/>
                <w:szCs w:val="22"/>
              </w:rPr>
            </w:pPr>
            <w:r w:rsidRPr="00FD1912">
              <w:rPr>
                <w:rFonts w:ascii="Calibri Light" w:hAnsi="Calibri Light" w:cs="Calibri"/>
                <w:color w:val="000000"/>
                <w:sz w:val="22"/>
                <w:szCs w:val="22"/>
              </w:rPr>
              <w:t>Declared approved learning frameworks</w:t>
            </w:r>
          </w:p>
        </w:tc>
      </w:tr>
    </w:tbl>
    <w:p w14:paraId="75BBE8E6" w14:textId="77777777" w:rsidR="005D148A" w:rsidRDefault="005D148A" w:rsidP="005D148A">
      <w:pPr>
        <w:spacing w:line="360" w:lineRule="auto"/>
        <w:rPr>
          <w:rFonts w:cs="Arial"/>
          <w:lang w:val="en-US"/>
        </w:rPr>
      </w:pPr>
    </w:p>
    <w:p w14:paraId="33B5ECC3" w14:textId="77777777" w:rsidR="005D148A" w:rsidRPr="00D147B9" w:rsidRDefault="005D148A" w:rsidP="005D148A">
      <w:pPr>
        <w:spacing w:line="360" w:lineRule="auto"/>
        <w:rPr>
          <w:rFonts w:asciiTheme="minorHAnsi" w:hAnsiTheme="minorHAnsi" w:cstheme="minorHAnsi"/>
        </w:rPr>
      </w:pPr>
      <w:r w:rsidRPr="00D147B9">
        <w:rPr>
          <w:rFonts w:asciiTheme="minorHAnsi" w:hAnsiTheme="minorHAnsi" w:cstheme="minorHAnsi"/>
        </w:rPr>
        <w:t>PURPOSE</w:t>
      </w:r>
    </w:p>
    <w:p w14:paraId="4133F89F" w14:textId="052D33CD" w:rsidR="00AD3E8D" w:rsidRPr="000475AE" w:rsidRDefault="00AD3E8D" w:rsidP="00C4555A">
      <w:pPr>
        <w:spacing w:line="360" w:lineRule="auto"/>
        <w:rPr>
          <w:rFonts w:ascii="Calibri Light" w:hAnsi="Calibri Light" w:cs="Calibri"/>
          <w:i/>
          <w:iCs/>
          <w:sz w:val="22"/>
          <w:szCs w:val="22"/>
        </w:rPr>
      </w:pPr>
      <w:r w:rsidRPr="009D2D4B">
        <w:rPr>
          <w:rFonts w:ascii="Calibri Light" w:hAnsi="Calibri Light" w:cs="Calibri"/>
          <w:sz w:val="22"/>
          <w:szCs w:val="22"/>
        </w:rPr>
        <w:t xml:space="preserve">We aim to enhance children’s learning and development through the pedagogical practices of educators in a positive learning environment through which the five learning outcomes from </w:t>
      </w:r>
      <w:r w:rsidR="000B46EB" w:rsidRPr="009D2D4B">
        <w:rPr>
          <w:rFonts w:ascii="Calibri Light" w:hAnsi="Calibri Light" w:cs="Calibri"/>
          <w:sz w:val="22"/>
          <w:szCs w:val="22"/>
        </w:rPr>
        <w:t xml:space="preserve">the </w:t>
      </w:r>
      <w:r w:rsidRPr="00761659">
        <w:rPr>
          <w:rFonts w:ascii="Calibri Light" w:hAnsi="Calibri Light" w:cs="Calibri"/>
          <w:i/>
          <w:iCs/>
          <w:sz w:val="22"/>
          <w:szCs w:val="22"/>
        </w:rPr>
        <w:t xml:space="preserve">Early Years Learning Framework </w:t>
      </w:r>
      <w:r w:rsidR="000B46EB" w:rsidRPr="00761659">
        <w:rPr>
          <w:rFonts w:ascii="Calibri Light" w:hAnsi="Calibri Light" w:cs="Calibri"/>
          <w:i/>
          <w:iCs/>
          <w:sz w:val="22"/>
          <w:szCs w:val="22"/>
        </w:rPr>
        <w:t>(</w:t>
      </w:r>
      <w:r w:rsidR="000B46EB" w:rsidRPr="000C7B41">
        <w:rPr>
          <w:rFonts w:ascii="Calibri Light" w:hAnsi="Calibri Light" w:cs="Calibri"/>
          <w:i/>
          <w:iCs/>
          <w:sz w:val="22"/>
          <w:szCs w:val="22"/>
        </w:rPr>
        <w:t>EYLF</w:t>
      </w:r>
      <w:r w:rsidR="00ED7A48" w:rsidRPr="000C7B41">
        <w:rPr>
          <w:rFonts w:ascii="Calibri Light" w:hAnsi="Calibri Light" w:cs="Calibri"/>
          <w:i/>
          <w:iCs/>
          <w:sz w:val="22"/>
          <w:szCs w:val="22"/>
        </w:rPr>
        <w:t xml:space="preserve">, </w:t>
      </w:r>
      <w:r w:rsidR="00126824" w:rsidRPr="000C7B41">
        <w:rPr>
          <w:rFonts w:ascii="Calibri Light" w:hAnsi="Calibri Light" w:cs="Calibri"/>
          <w:i/>
          <w:iCs/>
          <w:sz w:val="22"/>
          <w:szCs w:val="22"/>
        </w:rPr>
        <w:t>V2.0)</w:t>
      </w:r>
      <w:r w:rsidR="000B46EB" w:rsidRPr="000C7B41">
        <w:rPr>
          <w:rFonts w:ascii="Calibri Light" w:hAnsi="Calibri Light" w:cs="Calibri"/>
          <w:sz w:val="22"/>
          <w:szCs w:val="22"/>
        </w:rPr>
        <w:t xml:space="preserve"> </w:t>
      </w:r>
      <w:r w:rsidRPr="000C7B41">
        <w:rPr>
          <w:rFonts w:ascii="Calibri Light" w:hAnsi="Calibri Light" w:cs="Calibri"/>
          <w:sz w:val="22"/>
          <w:szCs w:val="22"/>
        </w:rPr>
        <w:t>are supported and promoted. Educators will gather and interpret information about children as individuals to inform the preparation of the environment, and implement experiences that are engaging and meaningful, supporting children’s holistic development.</w:t>
      </w:r>
      <w:r w:rsidR="00126824" w:rsidRPr="000C7B41">
        <w:rPr>
          <w:rFonts w:ascii="Calibri Light" w:hAnsi="Calibri Light" w:cs="Calibri"/>
          <w:sz w:val="22"/>
          <w:szCs w:val="22"/>
        </w:rPr>
        <w:t xml:space="preserve"> We support the vision of the EYLF, V2.0 </w:t>
      </w:r>
      <w:r w:rsidR="000475AE" w:rsidRPr="000C7B41">
        <w:rPr>
          <w:rFonts w:ascii="Calibri Light" w:hAnsi="Calibri Light" w:cs="Calibri"/>
          <w:sz w:val="22"/>
          <w:szCs w:val="22"/>
        </w:rPr>
        <w:t>to ensure</w:t>
      </w:r>
      <w:r w:rsidR="00126824" w:rsidRPr="000C7B41">
        <w:rPr>
          <w:rFonts w:ascii="Calibri Light" w:hAnsi="Calibri Light" w:cs="Calibri"/>
          <w:sz w:val="22"/>
          <w:szCs w:val="22"/>
        </w:rPr>
        <w:t xml:space="preserve"> ‘</w:t>
      </w:r>
      <w:r w:rsidR="00126824" w:rsidRPr="000C7B41">
        <w:rPr>
          <w:rFonts w:ascii="Calibri Light" w:hAnsi="Calibri Light" w:cs="Calibri"/>
          <w:i/>
          <w:iCs/>
          <w:sz w:val="22"/>
          <w:szCs w:val="22"/>
        </w:rPr>
        <w:t xml:space="preserve">all children </w:t>
      </w:r>
      <w:r w:rsidR="000475AE" w:rsidRPr="000C7B41">
        <w:rPr>
          <w:rFonts w:ascii="Calibri Light" w:hAnsi="Calibri Light" w:cs="Calibri"/>
          <w:i/>
          <w:iCs/>
          <w:sz w:val="22"/>
          <w:szCs w:val="22"/>
        </w:rPr>
        <w:t>experience learning that is engaging and builds success for life.’</w:t>
      </w:r>
    </w:p>
    <w:p w14:paraId="350E1C4E" w14:textId="77777777" w:rsidR="005D148A" w:rsidRDefault="005D148A" w:rsidP="00C4555A">
      <w:pPr>
        <w:spacing w:line="360" w:lineRule="auto"/>
        <w:rPr>
          <w:rFonts w:asciiTheme="majorHAnsi" w:hAnsiTheme="majorHAnsi" w:cs="Arial"/>
          <w:szCs w:val="18"/>
          <w:lang w:eastAsia="en-AU"/>
        </w:rPr>
      </w:pPr>
    </w:p>
    <w:p w14:paraId="79F0A000" w14:textId="77777777" w:rsidR="008C2252" w:rsidRDefault="008C2252" w:rsidP="00C4555A">
      <w:pPr>
        <w:spacing w:line="360" w:lineRule="auto"/>
        <w:rPr>
          <w:rFonts w:asciiTheme="minorHAnsi" w:hAnsiTheme="minorHAnsi" w:cstheme="minorHAnsi"/>
        </w:rPr>
      </w:pPr>
    </w:p>
    <w:p w14:paraId="226DAA89" w14:textId="77777777" w:rsidR="008C2252" w:rsidRDefault="008C2252" w:rsidP="00C4555A">
      <w:pPr>
        <w:spacing w:line="360" w:lineRule="auto"/>
        <w:rPr>
          <w:rFonts w:asciiTheme="minorHAnsi" w:hAnsiTheme="minorHAnsi" w:cstheme="minorHAnsi"/>
        </w:rPr>
      </w:pPr>
    </w:p>
    <w:p w14:paraId="7960BCB1" w14:textId="1F372AB2" w:rsidR="005D148A" w:rsidRPr="00D147B9" w:rsidRDefault="005D148A" w:rsidP="00C4555A">
      <w:pPr>
        <w:spacing w:line="360" w:lineRule="auto"/>
        <w:rPr>
          <w:rFonts w:asciiTheme="minorHAnsi" w:hAnsiTheme="minorHAnsi" w:cstheme="minorHAnsi"/>
        </w:rPr>
      </w:pPr>
      <w:r w:rsidRPr="00D147B9">
        <w:rPr>
          <w:rFonts w:asciiTheme="minorHAnsi" w:hAnsiTheme="minorHAnsi" w:cstheme="minorHAnsi"/>
        </w:rPr>
        <w:lastRenderedPageBreak/>
        <w:t>SCOPE</w:t>
      </w:r>
    </w:p>
    <w:p w14:paraId="0019017C" w14:textId="1F595759" w:rsidR="00AD3E8D" w:rsidRPr="009D2D4B" w:rsidRDefault="00AD3E8D" w:rsidP="00C4555A">
      <w:pPr>
        <w:spacing w:line="360" w:lineRule="auto"/>
        <w:rPr>
          <w:rFonts w:ascii="Calibri Light" w:hAnsi="Calibri Light"/>
          <w:sz w:val="22"/>
          <w:szCs w:val="22"/>
        </w:rPr>
      </w:pPr>
      <w:r w:rsidRPr="000C7B41">
        <w:rPr>
          <w:rFonts w:ascii="Calibri Light" w:hAnsi="Calibri Light"/>
          <w:sz w:val="22"/>
          <w:szCs w:val="22"/>
        </w:rPr>
        <w:t xml:space="preserve">This policy applies to children, families, staff, </w:t>
      </w:r>
      <w:r w:rsidR="0067084E" w:rsidRPr="000C7B41">
        <w:rPr>
          <w:rFonts w:ascii="Calibri Light" w:hAnsi="Calibri Light"/>
          <w:sz w:val="22"/>
          <w:szCs w:val="22"/>
        </w:rPr>
        <w:t>educators, management, approved provider, nominated supervisor</w:t>
      </w:r>
      <w:r w:rsidR="00166FC2" w:rsidRPr="000C7B41">
        <w:rPr>
          <w:rFonts w:ascii="Calibri Light" w:hAnsi="Calibri Light"/>
          <w:sz w:val="22"/>
          <w:szCs w:val="22"/>
        </w:rPr>
        <w:t>, students, volunteers</w:t>
      </w:r>
      <w:r w:rsidR="0067084E" w:rsidRPr="000C7B41">
        <w:rPr>
          <w:rFonts w:ascii="Calibri Light" w:hAnsi="Calibri Light"/>
          <w:sz w:val="22"/>
          <w:szCs w:val="22"/>
        </w:rPr>
        <w:t xml:space="preserve"> and </w:t>
      </w:r>
      <w:r w:rsidR="00166FC2" w:rsidRPr="000C7B41">
        <w:rPr>
          <w:rFonts w:ascii="Calibri Light" w:hAnsi="Calibri Light"/>
          <w:sz w:val="22"/>
          <w:szCs w:val="22"/>
        </w:rPr>
        <w:t>visitors</w:t>
      </w:r>
      <w:r w:rsidR="00E80669">
        <w:rPr>
          <w:rFonts w:ascii="Calibri Light" w:hAnsi="Calibri Light"/>
          <w:sz w:val="22"/>
          <w:szCs w:val="22"/>
        </w:rPr>
        <w:t xml:space="preserve"> </w:t>
      </w:r>
      <w:r w:rsidRPr="009D2D4B">
        <w:rPr>
          <w:rFonts w:ascii="Calibri Light" w:hAnsi="Calibri Light"/>
          <w:sz w:val="22"/>
          <w:szCs w:val="22"/>
        </w:rPr>
        <w:t>of the Service.</w:t>
      </w:r>
    </w:p>
    <w:p w14:paraId="132BE280" w14:textId="77777777" w:rsidR="00687ABD" w:rsidRDefault="00687ABD" w:rsidP="00C4555A">
      <w:pPr>
        <w:spacing w:line="360" w:lineRule="auto"/>
        <w:rPr>
          <w:rFonts w:asciiTheme="minorHAnsi" w:hAnsiTheme="minorHAnsi" w:cstheme="minorHAnsi"/>
        </w:rPr>
      </w:pPr>
    </w:p>
    <w:p w14:paraId="256D13FE" w14:textId="6743128F" w:rsidR="005D148A" w:rsidRPr="00D147B9" w:rsidRDefault="005D148A" w:rsidP="00C4555A">
      <w:pPr>
        <w:spacing w:line="360" w:lineRule="auto"/>
        <w:rPr>
          <w:rFonts w:asciiTheme="minorHAnsi" w:hAnsiTheme="minorHAnsi" w:cstheme="minorHAnsi"/>
        </w:rPr>
      </w:pPr>
      <w:r w:rsidRPr="00D147B9">
        <w:rPr>
          <w:rFonts w:asciiTheme="minorHAnsi" w:hAnsiTheme="minorHAnsi" w:cstheme="minorHAnsi"/>
        </w:rPr>
        <w:t>IMPLEMENTATION</w:t>
      </w:r>
    </w:p>
    <w:p w14:paraId="0BB424A5" w14:textId="4B98EA9B" w:rsidR="003B66BE" w:rsidRPr="000C7B41" w:rsidRDefault="00AD3E8D" w:rsidP="00C4555A">
      <w:pPr>
        <w:spacing w:line="360" w:lineRule="auto"/>
        <w:rPr>
          <w:rFonts w:ascii="Calibri Light" w:hAnsi="Calibri Light" w:cs="Helvetica"/>
          <w:sz w:val="22"/>
          <w:szCs w:val="22"/>
          <w:lang w:eastAsia="en-AU"/>
        </w:rPr>
      </w:pPr>
      <w:r w:rsidRPr="00E80669">
        <w:rPr>
          <w:rFonts w:ascii="Calibri Light" w:hAnsi="Calibri Light" w:cs="Helvetica"/>
          <w:sz w:val="22"/>
          <w:szCs w:val="22"/>
          <w:lang w:eastAsia="en-AU"/>
        </w:rPr>
        <w:t xml:space="preserve">Under the </w:t>
      </w:r>
      <w:r w:rsidR="008E45CF" w:rsidRPr="00E80669">
        <w:rPr>
          <w:rFonts w:ascii="Calibri Light" w:hAnsi="Calibri Light" w:cs="Helvetica"/>
          <w:sz w:val="22"/>
          <w:szCs w:val="22"/>
          <w:lang w:eastAsia="en-AU"/>
        </w:rPr>
        <w:t xml:space="preserve">Education and Care Services </w:t>
      </w:r>
      <w:r w:rsidRPr="00E80669">
        <w:rPr>
          <w:rFonts w:ascii="Calibri Light" w:hAnsi="Calibri Light" w:cs="Helvetica"/>
          <w:sz w:val="22"/>
          <w:szCs w:val="22"/>
          <w:lang w:eastAsia="en-AU"/>
        </w:rPr>
        <w:t>Natio</w:t>
      </w:r>
      <w:r w:rsidRPr="009D2D4B">
        <w:rPr>
          <w:rFonts w:ascii="Calibri Light" w:hAnsi="Calibri Light" w:cs="Helvetica"/>
          <w:sz w:val="22"/>
          <w:szCs w:val="22"/>
          <w:lang w:eastAsia="en-AU"/>
        </w:rPr>
        <w:t xml:space="preserve">nal Law and National Regulations, approved </w:t>
      </w:r>
      <w:r w:rsidR="00027DC5">
        <w:rPr>
          <w:rFonts w:ascii="Calibri Light" w:hAnsi="Calibri Light" w:cs="Helvetica"/>
          <w:sz w:val="22"/>
          <w:szCs w:val="22"/>
          <w:lang w:eastAsia="en-AU"/>
        </w:rPr>
        <w:t>S</w:t>
      </w:r>
      <w:r w:rsidRPr="009D2D4B">
        <w:rPr>
          <w:rFonts w:ascii="Calibri Light" w:hAnsi="Calibri Light" w:cs="Helvetica"/>
          <w:sz w:val="22"/>
          <w:szCs w:val="22"/>
          <w:lang w:eastAsia="en-AU"/>
        </w:rPr>
        <w:t xml:space="preserve">ervices are required to base their educational program on an </w:t>
      </w:r>
      <w:bookmarkStart w:id="0" w:name="_Hlk120613881"/>
      <w:r w:rsidRPr="009D2D4B">
        <w:rPr>
          <w:rFonts w:ascii="Calibri Light" w:hAnsi="Calibri Light" w:cs="Helvetica"/>
          <w:sz w:val="22"/>
          <w:szCs w:val="22"/>
          <w:lang w:eastAsia="en-AU"/>
        </w:rPr>
        <w:t>approved learning framework</w:t>
      </w:r>
      <w:bookmarkEnd w:id="0"/>
      <w:r w:rsidRPr="009D2D4B">
        <w:rPr>
          <w:rFonts w:ascii="Calibri Light" w:hAnsi="Calibri Light" w:cs="Helvetica"/>
          <w:sz w:val="22"/>
          <w:szCs w:val="22"/>
          <w:lang w:eastAsia="en-AU"/>
        </w:rPr>
        <w:t>. The program should focus on addressing the developmental needs, interests, and previous experiences of each child, while considering the individual differences of each child.</w:t>
      </w:r>
      <w:r w:rsidR="00526A7A">
        <w:rPr>
          <w:rFonts w:ascii="Calibri Light" w:hAnsi="Calibri Light" w:cs="Helvetica"/>
          <w:sz w:val="22"/>
          <w:szCs w:val="22"/>
          <w:lang w:eastAsia="en-AU"/>
        </w:rPr>
        <w:t xml:space="preserve"> </w:t>
      </w:r>
      <w:r w:rsidRPr="009D2D4B">
        <w:rPr>
          <w:rFonts w:ascii="Calibri Light" w:hAnsi="Calibri Light"/>
          <w:sz w:val="22"/>
          <w:szCs w:val="22"/>
        </w:rPr>
        <w:t>T</w:t>
      </w:r>
      <w:r w:rsidR="009415E6">
        <w:rPr>
          <w:rFonts w:ascii="Calibri Light" w:hAnsi="Calibri Light"/>
          <w:sz w:val="22"/>
          <w:szCs w:val="22"/>
        </w:rPr>
        <w:t>he</w:t>
      </w:r>
      <w:r w:rsidRPr="009D2D4B">
        <w:rPr>
          <w:rFonts w:ascii="Calibri Light" w:hAnsi="Calibri Light"/>
          <w:sz w:val="22"/>
          <w:szCs w:val="22"/>
        </w:rPr>
        <w:t xml:space="preserve"> nationally approved learning framework </w:t>
      </w:r>
      <w:r w:rsidRPr="000C7B41">
        <w:rPr>
          <w:rFonts w:ascii="Calibri Light" w:hAnsi="Calibri Light"/>
          <w:sz w:val="22"/>
          <w:szCs w:val="22"/>
        </w:rPr>
        <w:t xml:space="preserve">in </w:t>
      </w:r>
      <w:r w:rsidR="009415E6">
        <w:rPr>
          <w:rFonts w:ascii="Calibri Light" w:hAnsi="Calibri Light"/>
          <w:sz w:val="22"/>
          <w:szCs w:val="22"/>
        </w:rPr>
        <w:t>(NSW)</w:t>
      </w:r>
      <w:r w:rsidR="00DA26AF">
        <w:rPr>
          <w:rFonts w:ascii="Calibri Light" w:hAnsi="Calibri Light"/>
          <w:sz w:val="22"/>
          <w:szCs w:val="22"/>
        </w:rPr>
        <w:t xml:space="preserve"> </w:t>
      </w:r>
      <w:r w:rsidR="00F45485" w:rsidRPr="000C7B41">
        <w:rPr>
          <w:rFonts w:ascii="Calibri Light" w:hAnsi="Calibri Light"/>
          <w:sz w:val="22"/>
          <w:szCs w:val="22"/>
        </w:rPr>
        <w:t xml:space="preserve">Australia </w:t>
      </w:r>
      <w:r w:rsidRPr="000C7B41">
        <w:rPr>
          <w:rFonts w:ascii="Calibri Light" w:hAnsi="Calibri Light"/>
          <w:sz w:val="22"/>
          <w:szCs w:val="22"/>
        </w:rPr>
        <w:t xml:space="preserve"> outline</w:t>
      </w:r>
      <w:r w:rsidR="00DA26AF">
        <w:rPr>
          <w:rFonts w:ascii="Calibri Light" w:hAnsi="Calibri Light"/>
          <w:sz w:val="22"/>
          <w:szCs w:val="22"/>
        </w:rPr>
        <w:t>s</w:t>
      </w:r>
      <w:r w:rsidRPr="000C7B41">
        <w:rPr>
          <w:rFonts w:ascii="Calibri Light" w:hAnsi="Calibri Light"/>
          <w:sz w:val="22"/>
          <w:szCs w:val="22"/>
        </w:rPr>
        <w:t xml:space="preserve"> practices that support and promote children’s learning:</w:t>
      </w:r>
    </w:p>
    <w:p w14:paraId="1C6BDD13" w14:textId="133B0BC2" w:rsidR="0067084E" w:rsidRPr="00926BDA" w:rsidRDefault="0067084E" w:rsidP="00A93455">
      <w:pPr>
        <w:pStyle w:val="ListParagraph"/>
        <w:numPr>
          <w:ilvl w:val="0"/>
          <w:numId w:val="3"/>
        </w:numPr>
        <w:spacing w:line="360" w:lineRule="auto"/>
        <w:rPr>
          <w:rFonts w:asciiTheme="majorHAnsi" w:hAnsiTheme="majorHAnsi" w:cstheme="majorHAnsi"/>
          <w:i/>
          <w:iCs/>
          <w:sz w:val="22"/>
          <w:szCs w:val="22"/>
        </w:rPr>
      </w:pPr>
      <w:hyperlink r:id="rId11" w:history="1">
        <w:r w:rsidRPr="00926BDA">
          <w:rPr>
            <w:rStyle w:val="Hyperlink"/>
            <w:rFonts w:asciiTheme="majorHAnsi" w:hAnsiTheme="majorHAnsi"/>
            <w:i/>
            <w:iCs/>
            <w:sz w:val="22"/>
            <w:szCs w:val="22"/>
          </w:rPr>
          <w:t>Belonging, Being and Becoming: The Early Years Learning Framework for Australia</w:t>
        </w:r>
        <w:r w:rsidR="00027DC5" w:rsidRPr="00926BDA">
          <w:rPr>
            <w:rStyle w:val="Hyperlink"/>
            <w:rFonts w:asciiTheme="majorHAnsi" w:hAnsiTheme="majorHAnsi"/>
            <w:i/>
            <w:iCs/>
            <w:sz w:val="22"/>
            <w:szCs w:val="22"/>
          </w:rPr>
          <w:t>. V2.0, 2022</w:t>
        </w:r>
      </w:hyperlink>
    </w:p>
    <w:p w14:paraId="7097F67C" w14:textId="10521882" w:rsidR="005D148A" w:rsidRPr="0067084E" w:rsidRDefault="005D148A" w:rsidP="0067084E">
      <w:pPr>
        <w:spacing w:line="360" w:lineRule="auto"/>
        <w:ind w:firstLine="360"/>
        <w:rPr>
          <w:rFonts w:asciiTheme="majorHAnsi" w:hAnsiTheme="majorHAnsi" w:cstheme="majorHAnsi"/>
          <w:sz w:val="22"/>
          <w:szCs w:val="22"/>
        </w:rPr>
      </w:pPr>
    </w:p>
    <w:p w14:paraId="6994A426" w14:textId="674BE1BA" w:rsidR="00AD3E8D" w:rsidRPr="009D2D4B" w:rsidRDefault="00156FFD" w:rsidP="0002752E">
      <w:pPr>
        <w:spacing w:line="360" w:lineRule="auto"/>
        <w:rPr>
          <w:rFonts w:ascii="Calibri Light" w:hAnsi="Calibri Light" w:cs="Calibri"/>
          <w:snapToGrid w:val="0"/>
          <w:sz w:val="22"/>
          <w:szCs w:val="22"/>
        </w:rPr>
      </w:pPr>
      <w:r w:rsidRPr="00453134">
        <w:rPr>
          <w:rFonts w:asciiTheme="minorHAnsi" w:hAnsiTheme="minorHAnsi" w:cstheme="minorHAnsi"/>
          <w:color w:val="16A6C6"/>
          <w:lang w:val="en-US"/>
        </w:rPr>
        <w:t xml:space="preserve">OUR SERVICE IS COMMITTED TO THE </w:t>
      </w:r>
      <w:r w:rsidRPr="00453134">
        <w:rPr>
          <w:rFonts w:asciiTheme="minorHAnsi" w:hAnsiTheme="minorHAnsi" w:cstheme="minorHAnsi"/>
          <w:color w:val="16A6C6"/>
        </w:rPr>
        <w:t xml:space="preserve">APPROVED LEARNING </w:t>
      </w:r>
      <w:r w:rsidRPr="007A6686">
        <w:rPr>
          <w:rFonts w:asciiTheme="minorHAnsi" w:hAnsiTheme="minorHAnsi" w:cstheme="minorHAnsi"/>
          <w:color w:val="16A6C6"/>
        </w:rPr>
        <w:t>FRAMEWORK</w:t>
      </w:r>
      <w:r w:rsidRPr="007A6686">
        <w:rPr>
          <w:rFonts w:asciiTheme="minorHAnsi" w:hAnsiTheme="minorHAnsi" w:cstheme="minorHAnsi"/>
          <w:color w:val="16A6C6"/>
          <w:lang w:val="en-US"/>
        </w:rPr>
        <w:t xml:space="preserve"> </w:t>
      </w:r>
      <w:r w:rsidR="00AD3E8D" w:rsidRPr="007A6686">
        <w:rPr>
          <w:rFonts w:asciiTheme="minorHAnsi" w:hAnsiTheme="minorHAnsi" w:cstheme="minorHAnsi"/>
          <w:color w:val="16A6C6"/>
          <w:lang w:val="en-US"/>
        </w:rPr>
        <w:t>(EYLF)</w:t>
      </w:r>
      <w:r w:rsidR="000475AE" w:rsidRPr="007A6686">
        <w:rPr>
          <w:rFonts w:asciiTheme="minorHAnsi" w:hAnsiTheme="minorHAnsi" w:cstheme="minorHAnsi"/>
          <w:color w:val="16A6C6"/>
          <w:lang w:val="en-US"/>
        </w:rPr>
        <w:t xml:space="preserve"> </w:t>
      </w:r>
      <w:r w:rsidR="00126824" w:rsidRPr="007A6686">
        <w:rPr>
          <w:rFonts w:asciiTheme="minorHAnsi" w:hAnsiTheme="minorHAnsi" w:cstheme="minorHAnsi"/>
          <w:color w:val="16A6C6"/>
          <w:lang w:val="en-US"/>
        </w:rPr>
        <w:t>(V2.0)</w:t>
      </w:r>
      <w:r w:rsidR="00830A3B" w:rsidRPr="00453134">
        <w:rPr>
          <w:rFonts w:cs="Arial"/>
          <w:color w:val="16A6C6"/>
          <w:lang w:val="en-US"/>
        </w:rPr>
        <w:br/>
      </w:r>
      <w:r w:rsidR="00AD3E8D" w:rsidRPr="009D2D4B">
        <w:rPr>
          <w:rFonts w:ascii="Calibri Light" w:hAnsi="Calibri Light" w:cs="Calibri"/>
          <w:snapToGrid w:val="0"/>
          <w:sz w:val="22"/>
          <w:szCs w:val="22"/>
        </w:rPr>
        <w:t xml:space="preserve">The approved learning framework </w:t>
      </w:r>
      <w:r w:rsidR="00B351A4" w:rsidRPr="009D2D4B">
        <w:rPr>
          <w:rFonts w:ascii="Calibri Light" w:hAnsi="Calibri Light" w:cs="Calibri"/>
          <w:snapToGrid w:val="0"/>
          <w:sz w:val="22"/>
          <w:szCs w:val="22"/>
        </w:rPr>
        <w:t>includes</w:t>
      </w:r>
      <w:r w:rsidR="00AD3E8D" w:rsidRPr="009D2D4B">
        <w:rPr>
          <w:rFonts w:ascii="Calibri Light" w:hAnsi="Calibri Light" w:cs="Calibri"/>
          <w:snapToGrid w:val="0"/>
          <w:sz w:val="22"/>
          <w:szCs w:val="22"/>
        </w:rPr>
        <w:t xml:space="preserve"> principles, practices and learning outcomes that guide educational leaders and educators in their curriculum decision making, and </w:t>
      </w:r>
      <w:proofErr w:type="gramStart"/>
      <w:r w:rsidR="00AD3E8D" w:rsidRPr="009D2D4B">
        <w:rPr>
          <w:rFonts w:ascii="Calibri Light" w:hAnsi="Calibri Light" w:cs="Calibri"/>
          <w:snapToGrid w:val="0"/>
          <w:sz w:val="22"/>
          <w:szCs w:val="22"/>
        </w:rPr>
        <w:t>assist</w:t>
      </w:r>
      <w:proofErr w:type="gramEnd"/>
      <w:r w:rsidR="00AD3E8D" w:rsidRPr="009D2D4B">
        <w:rPr>
          <w:rFonts w:ascii="Calibri Light" w:hAnsi="Calibri Light" w:cs="Calibri"/>
          <w:snapToGrid w:val="0"/>
          <w:sz w:val="22"/>
          <w:szCs w:val="22"/>
        </w:rPr>
        <w:t xml:space="preserve"> them in planning, delivering and evaluating quality programs in early childhood settings. </w:t>
      </w:r>
    </w:p>
    <w:p w14:paraId="066A23C5" w14:textId="77777777" w:rsidR="00AD3E8D" w:rsidRPr="009D2D4B" w:rsidRDefault="00AD3E8D" w:rsidP="0002752E">
      <w:pPr>
        <w:spacing w:line="360" w:lineRule="auto"/>
        <w:rPr>
          <w:rFonts w:ascii="Calibri Light" w:hAnsi="Calibri Light" w:cs="Calibri"/>
          <w:snapToGrid w:val="0"/>
          <w:sz w:val="22"/>
          <w:szCs w:val="22"/>
        </w:rPr>
      </w:pPr>
    </w:p>
    <w:p w14:paraId="30EAE780" w14:textId="02CAE89E" w:rsidR="00AD3E8D" w:rsidRPr="007A6686" w:rsidRDefault="00AD3E8D" w:rsidP="00C4555A">
      <w:pPr>
        <w:spacing w:line="360" w:lineRule="auto"/>
        <w:rPr>
          <w:rFonts w:ascii="Calibri Light" w:hAnsi="Calibri Light" w:cs="Calibri"/>
          <w:snapToGrid w:val="0"/>
          <w:sz w:val="22"/>
          <w:szCs w:val="22"/>
        </w:rPr>
      </w:pPr>
      <w:bookmarkStart w:id="1" w:name="_Hlk535507485"/>
      <w:r w:rsidRPr="009D2D4B">
        <w:rPr>
          <w:rFonts w:ascii="Calibri Light" w:hAnsi="Calibri Light" w:cs="Calibri"/>
          <w:snapToGrid w:val="0"/>
          <w:sz w:val="22"/>
          <w:szCs w:val="22"/>
        </w:rPr>
        <w:t xml:space="preserve">In compliance with the </w:t>
      </w:r>
      <w:r w:rsidRPr="007A6686">
        <w:rPr>
          <w:rFonts w:ascii="Calibri Light" w:hAnsi="Calibri Light" w:cs="Calibri"/>
          <w:snapToGrid w:val="0"/>
          <w:sz w:val="22"/>
          <w:szCs w:val="22"/>
        </w:rPr>
        <w:t xml:space="preserve">Early Years Learning Framework </w:t>
      </w:r>
      <w:r w:rsidR="00F45485" w:rsidRPr="007A6686">
        <w:rPr>
          <w:rFonts w:ascii="Calibri Light" w:hAnsi="Calibri Light" w:cs="Calibri"/>
          <w:snapToGrid w:val="0"/>
          <w:sz w:val="22"/>
          <w:szCs w:val="22"/>
        </w:rPr>
        <w:t xml:space="preserve">(V2.0) </w:t>
      </w:r>
      <w:r w:rsidRPr="00B351A4">
        <w:rPr>
          <w:rFonts w:ascii="Calibri Light" w:hAnsi="Calibri Light" w:cs="Calibri"/>
          <w:snapToGrid w:val="0"/>
          <w:sz w:val="22"/>
          <w:szCs w:val="22"/>
        </w:rPr>
        <w:t xml:space="preserve">and </w:t>
      </w:r>
      <w:r w:rsidR="157A2700" w:rsidRPr="00B351A4">
        <w:rPr>
          <w:rFonts w:ascii="Calibri Light" w:hAnsi="Calibri Light" w:cs="Calibri"/>
          <w:sz w:val="22"/>
          <w:szCs w:val="22"/>
        </w:rPr>
        <w:t>the</w:t>
      </w:r>
      <w:r w:rsidR="157A2700" w:rsidRPr="52299526">
        <w:rPr>
          <w:rFonts w:ascii="Calibri Light" w:hAnsi="Calibri Light" w:cs="Calibri"/>
          <w:sz w:val="22"/>
          <w:szCs w:val="22"/>
        </w:rPr>
        <w:t xml:space="preserve"> </w:t>
      </w:r>
      <w:r w:rsidR="00805609" w:rsidRPr="52299526">
        <w:rPr>
          <w:rFonts w:ascii="Calibri Light" w:hAnsi="Calibri Light" w:cs="Calibri"/>
          <w:sz w:val="22"/>
          <w:szCs w:val="22"/>
        </w:rPr>
        <w:t xml:space="preserve">Education and Care Services </w:t>
      </w:r>
      <w:r w:rsidR="00461091" w:rsidRPr="52299526">
        <w:rPr>
          <w:rFonts w:ascii="Calibri Light" w:hAnsi="Calibri Light" w:cs="Calibri"/>
          <w:sz w:val="22"/>
          <w:szCs w:val="22"/>
        </w:rPr>
        <w:t>National R</w:t>
      </w:r>
      <w:r w:rsidRPr="52299526">
        <w:rPr>
          <w:rFonts w:ascii="Calibri Light" w:hAnsi="Calibri Light" w:cs="Calibri"/>
          <w:sz w:val="22"/>
          <w:szCs w:val="22"/>
        </w:rPr>
        <w:t xml:space="preserve">egulations, the program will contribute to the following </w:t>
      </w:r>
      <w:r w:rsidR="00F45485" w:rsidRPr="52299526">
        <w:rPr>
          <w:rFonts w:ascii="Calibri Light" w:hAnsi="Calibri Light" w:cs="Calibri"/>
          <w:sz w:val="22"/>
          <w:szCs w:val="22"/>
        </w:rPr>
        <w:t xml:space="preserve">learning </w:t>
      </w:r>
      <w:r w:rsidRPr="52299526">
        <w:rPr>
          <w:rFonts w:ascii="Calibri Light" w:hAnsi="Calibri Light" w:cs="Calibri"/>
          <w:sz w:val="22"/>
          <w:szCs w:val="22"/>
        </w:rPr>
        <w:t>outcomes for each child:</w:t>
      </w:r>
    </w:p>
    <w:p w14:paraId="3EBFF669" w14:textId="49C97285" w:rsidR="00AD3E8D" w:rsidRPr="007A6686" w:rsidRDefault="00F45485" w:rsidP="00A93455">
      <w:pPr>
        <w:pStyle w:val="ListParagraph"/>
        <w:numPr>
          <w:ilvl w:val="3"/>
          <w:numId w:val="4"/>
        </w:numPr>
        <w:spacing w:line="360" w:lineRule="auto"/>
        <w:rPr>
          <w:rFonts w:ascii="Calibri Light" w:hAnsi="Calibri Light" w:cs="Calibri"/>
          <w:snapToGrid w:val="0"/>
          <w:sz w:val="22"/>
          <w:szCs w:val="22"/>
        </w:rPr>
      </w:pPr>
      <w:r w:rsidRPr="007A6686">
        <w:rPr>
          <w:rFonts w:ascii="Calibri Light" w:hAnsi="Calibri Light" w:cs="Calibri"/>
          <w:snapToGrid w:val="0"/>
          <w:sz w:val="22"/>
          <w:szCs w:val="22"/>
        </w:rPr>
        <w:t>Children</w:t>
      </w:r>
      <w:r w:rsidR="00AD3E8D" w:rsidRPr="007A6686">
        <w:rPr>
          <w:rFonts w:ascii="Calibri Light" w:hAnsi="Calibri Light" w:cs="Calibri"/>
          <w:snapToGrid w:val="0"/>
          <w:sz w:val="22"/>
          <w:szCs w:val="22"/>
        </w:rPr>
        <w:t xml:space="preserve"> have a strong sense of identity</w:t>
      </w:r>
    </w:p>
    <w:p w14:paraId="655CFCF9" w14:textId="05C92FBC" w:rsidR="00AD3E8D" w:rsidRPr="007A6686" w:rsidRDefault="00F45485" w:rsidP="00A93455">
      <w:pPr>
        <w:pStyle w:val="ListParagraph"/>
        <w:numPr>
          <w:ilvl w:val="3"/>
          <w:numId w:val="4"/>
        </w:numPr>
        <w:spacing w:line="360" w:lineRule="auto"/>
        <w:rPr>
          <w:rFonts w:ascii="Calibri Light" w:hAnsi="Calibri Light" w:cs="Calibri"/>
          <w:snapToGrid w:val="0"/>
          <w:sz w:val="22"/>
          <w:szCs w:val="22"/>
        </w:rPr>
      </w:pPr>
      <w:r w:rsidRPr="007A6686">
        <w:rPr>
          <w:rFonts w:ascii="Calibri Light" w:hAnsi="Calibri Light" w:cs="Calibri"/>
          <w:snapToGrid w:val="0"/>
          <w:sz w:val="22"/>
          <w:szCs w:val="22"/>
        </w:rPr>
        <w:t>Children</w:t>
      </w:r>
      <w:r w:rsidR="00AD3E8D" w:rsidRPr="007A6686">
        <w:rPr>
          <w:rFonts w:ascii="Calibri Light" w:hAnsi="Calibri Light" w:cs="Calibri"/>
          <w:snapToGrid w:val="0"/>
          <w:sz w:val="22"/>
          <w:szCs w:val="22"/>
        </w:rPr>
        <w:t xml:space="preserve"> </w:t>
      </w:r>
      <w:r w:rsidR="005A134F" w:rsidRPr="007A6686">
        <w:rPr>
          <w:rFonts w:ascii="Calibri Light" w:hAnsi="Calibri Light" w:cs="Calibri"/>
          <w:snapToGrid w:val="0"/>
          <w:sz w:val="22"/>
          <w:szCs w:val="22"/>
        </w:rPr>
        <w:t xml:space="preserve">are </w:t>
      </w:r>
      <w:r w:rsidR="00AD3E8D" w:rsidRPr="007A6686">
        <w:rPr>
          <w:rFonts w:ascii="Calibri Light" w:hAnsi="Calibri Light" w:cs="Calibri"/>
          <w:snapToGrid w:val="0"/>
          <w:sz w:val="22"/>
          <w:szCs w:val="22"/>
        </w:rPr>
        <w:t xml:space="preserve">connected with and contribute to </w:t>
      </w:r>
      <w:r w:rsidRPr="007A6686">
        <w:rPr>
          <w:rFonts w:ascii="Calibri Light" w:hAnsi="Calibri Light" w:cs="Calibri"/>
          <w:snapToGrid w:val="0"/>
          <w:sz w:val="22"/>
          <w:szCs w:val="22"/>
        </w:rPr>
        <w:t>their</w:t>
      </w:r>
      <w:r w:rsidR="00AD3E8D" w:rsidRPr="007A6686">
        <w:rPr>
          <w:rFonts w:ascii="Calibri Light" w:hAnsi="Calibri Light" w:cs="Calibri"/>
          <w:snapToGrid w:val="0"/>
          <w:sz w:val="22"/>
          <w:szCs w:val="22"/>
        </w:rPr>
        <w:t xml:space="preserve"> world</w:t>
      </w:r>
    </w:p>
    <w:p w14:paraId="3B61CCB3" w14:textId="7B080BFF" w:rsidR="00AD3E8D" w:rsidRPr="007A6686" w:rsidRDefault="00F45485" w:rsidP="00A93455">
      <w:pPr>
        <w:pStyle w:val="ListParagraph"/>
        <w:numPr>
          <w:ilvl w:val="3"/>
          <w:numId w:val="4"/>
        </w:numPr>
        <w:spacing w:line="360" w:lineRule="auto"/>
        <w:rPr>
          <w:rFonts w:ascii="Calibri Light" w:hAnsi="Calibri Light" w:cs="Calibri"/>
          <w:snapToGrid w:val="0"/>
          <w:sz w:val="22"/>
          <w:szCs w:val="22"/>
        </w:rPr>
      </w:pPr>
      <w:r w:rsidRPr="007A6686">
        <w:rPr>
          <w:rFonts w:ascii="Calibri Light" w:hAnsi="Calibri Light" w:cs="Calibri"/>
          <w:snapToGrid w:val="0"/>
          <w:sz w:val="22"/>
          <w:szCs w:val="22"/>
        </w:rPr>
        <w:t>Children</w:t>
      </w:r>
      <w:r w:rsidR="005A134F" w:rsidRPr="007A6686">
        <w:rPr>
          <w:rFonts w:ascii="Calibri Light" w:hAnsi="Calibri Light" w:cs="Calibri"/>
          <w:snapToGrid w:val="0"/>
          <w:sz w:val="22"/>
          <w:szCs w:val="22"/>
        </w:rPr>
        <w:t xml:space="preserve"> have </w:t>
      </w:r>
      <w:r w:rsidR="00AD3E8D" w:rsidRPr="007A6686">
        <w:rPr>
          <w:rFonts w:ascii="Calibri Light" w:hAnsi="Calibri Light" w:cs="Calibri"/>
          <w:snapToGrid w:val="0"/>
          <w:sz w:val="22"/>
          <w:szCs w:val="22"/>
        </w:rPr>
        <w:t>strong sense of wellbeing</w:t>
      </w:r>
    </w:p>
    <w:p w14:paraId="31F6CC9D" w14:textId="257E61A8" w:rsidR="00AD3E8D" w:rsidRPr="007A6686" w:rsidRDefault="00F45485" w:rsidP="00A93455">
      <w:pPr>
        <w:pStyle w:val="ListParagraph"/>
        <w:numPr>
          <w:ilvl w:val="3"/>
          <w:numId w:val="4"/>
        </w:numPr>
        <w:spacing w:line="360" w:lineRule="auto"/>
        <w:rPr>
          <w:rFonts w:ascii="Calibri Light" w:hAnsi="Calibri Light" w:cs="Calibri"/>
          <w:snapToGrid w:val="0"/>
          <w:sz w:val="22"/>
          <w:szCs w:val="22"/>
        </w:rPr>
      </w:pPr>
      <w:r w:rsidRPr="007A6686">
        <w:rPr>
          <w:rFonts w:ascii="Calibri Light" w:hAnsi="Calibri Light" w:cs="Calibri"/>
          <w:snapToGrid w:val="0"/>
          <w:sz w:val="22"/>
          <w:szCs w:val="22"/>
        </w:rPr>
        <w:t>Children are</w:t>
      </w:r>
      <w:r w:rsidR="00AD3E8D" w:rsidRPr="007A6686">
        <w:rPr>
          <w:rFonts w:ascii="Calibri Light" w:hAnsi="Calibri Light" w:cs="Calibri"/>
          <w:snapToGrid w:val="0"/>
          <w:sz w:val="22"/>
          <w:szCs w:val="22"/>
        </w:rPr>
        <w:t xml:space="preserve"> confident and involved learner</w:t>
      </w:r>
      <w:r w:rsidRPr="007A6686">
        <w:rPr>
          <w:rFonts w:ascii="Calibri Light" w:hAnsi="Calibri Light" w:cs="Calibri"/>
          <w:snapToGrid w:val="0"/>
          <w:sz w:val="22"/>
          <w:szCs w:val="22"/>
        </w:rPr>
        <w:t>s</w:t>
      </w:r>
    </w:p>
    <w:p w14:paraId="7E7DC68E" w14:textId="01EA24FC" w:rsidR="00027DC5" w:rsidRDefault="00F45485" w:rsidP="00A93455">
      <w:pPr>
        <w:pStyle w:val="ListParagraph"/>
        <w:numPr>
          <w:ilvl w:val="3"/>
          <w:numId w:val="4"/>
        </w:numPr>
        <w:spacing w:line="360" w:lineRule="auto"/>
        <w:rPr>
          <w:rFonts w:ascii="Calibri Light" w:hAnsi="Calibri Light" w:cs="Calibri"/>
          <w:snapToGrid w:val="0"/>
          <w:sz w:val="22"/>
          <w:szCs w:val="22"/>
        </w:rPr>
      </w:pPr>
      <w:r w:rsidRPr="007A6686">
        <w:rPr>
          <w:rFonts w:ascii="Calibri Light" w:hAnsi="Calibri Light" w:cs="Calibri"/>
          <w:snapToGrid w:val="0"/>
          <w:sz w:val="22"/>
          <w:szCs w:val="22"/>
        </w:rPr>
        <w:t>Children are</w:t>
      </w:r>
      <w:r w:rsidR="00AD3E8D" w:rsidRPr="007A6686">
        <w:rPr>
          <w:rFonts w:ascii="Calibri Light" w:hAnsi="Calibri Light" w:cs="Calibri"/>
          <w:snapToGrid w:val="0"/>
          <w:sz w:val="22"/>
          <w:szCs w:val="22"/>
        </w:rPr>
        <w:t xml:space="preserve"> effective communicator</w:t>
      </w:r>
      <w:bookmarkEnd w:id="1"/>
      <w:r w:rsidR="0045144D">
        <w:rPr>
          <w:rFonts w:ascii="Calibri Light" w:hAnsi="Calibri Light" w:cs="Calibri"/>
          <w:snapToGrid w:val="0"/>
          <w:sz w:val="22"/>
          <w:szCs w:val="22"/>
        </w:rPr>
        <w:t>s</w:t>
      </w:r>
    </w:p>
    <w:p w14:paraId="53DE0A32" w14:textId="77777777" w:rsidR="00DB2B25" w:rsidRPr="002D69F4" w:rsidRDefault="00DB2B25" w:rsidP="00DB2B25">
      <w:pPr>
        <w:pStyle w:val="ListParagraph"/>
        <w:spacing w:line="360" w:lineRule="auto"/>
        <w:ind w:left="360"/>
        <w:rPr>
          <w:rFonts w:ascii="Calibri Light" w:hAnsi="Calibri Light" w:cs="Calibri"/>
          <w:snapToGrid w:val="0"/>
          <w:sz w:val="22"/>
          <w:szCs w:val="22"/>
        </w:rPr>
      </w:pPr>
    </w:p>
    <w:p w14:paraId="771C2DFF" w14:textId="29248AA5" w:rsidR="00B67B6C" w:rsidRPr="009A695C" w:rsidRDefault="00B67B6C" w:rsidP="0045144D">
      <w:pPr>
        <w:spacing w:line="360" w:lineRule="auto"/>
        <w:rPr>
          <w:rFonts w:ascii="Calibri Light" w:hAnsi="Calibri Light" w:cs="Calibri"/>
          <w:snapToGrid w:val="0"/>
          <w:sz w:val="22"/>
          <w:szCs w:val="22"/>
        </w:rPr>
      </w:pPr>
      <w:r w:rsidRPr="0045144D">
        <w:rPr>
          <w:rFonts w:asciiTheme="minorHAnsi" w:hAnsiTheme="minorHAnsi" w:cstheme="minorHAnsi"/>
          <w:color w:val="16A6C6"/>
          <w:lang w:val="en-US"/>
        </w:rPr>
        <w:t>THE APPROVED PROVIDER WILL</w:t>
      </w:r>
      <w:r w:rsidR="009A695C">
        <w:rPr>
          <w:rFonts w:asciiTheme="minorHAnsi" w:hAnsiTheme="minorHAnsi" w:cstheme="minorHAnsi"/>
          <w:color w:val="16A6C6"/>
          <w:lang w:val="en-US"/>
        </w:rPr>
        <w:t xml:space="preserve"> </w:t>
      </w:r>
      <w:r w:rsidR="001B4C43" w:rsidRPr="009A695C">
        <w:rPr>
          <w:rFonts w:asciiTheme="minorHAnsi" w:hAnsiTheme="minorHAnsi" w:cstheme="minorHAnsi"/>
          <w:color w:val="16A6C6"/>
          <w:lang w:val="en-US"/>
        </w:rPr>
        <w:t>ENSURE</w:t>
      </w:r>
      <w:r w:rsidRPr="009A695C">
        <w:rPr>
          <w:rFonts w:asciiTheme="minorHAnsi" w:hAnsiTheme="minorHAnsi" w:cstheme="minorHAnsi"/>
          <w:color w:val="16A6C6"/>
          <w:lang w:val="en-US"/>
        </w:rPr>
        <w:t>:</w:t>
      </w:r>
    </w:p>
    <w:p w14:paraId="110AED7B" w14:textId="723FCA73" w:rsidR="00DB2B25" w:rsidRPr="006B6571" w:rsidRDefault="003913DF" w:rsidP="00DB2B25">
      <w:pPr>
        <w:pStyle w:val="ListParagraph"/>
        <w:numPr>
          <w:ilvl w:val="0"/>
          <w:numId w:val="27"/>
        </w:numPr>
        <w:spacing w:line="360" w:lineRule="auto"/>
        <w:rPr>
          <w:rFonts w:asciiTheme="majorHAnsi" w:hAnsiTheme="majorHAnsi"/>
        </w:rPr>
      </w:pPr>
      <w:bookmarkStart w:id="2" w:name="_Hlk126154071"/>
      <w:r w:rsidRPr="00FF26A7">
        <w:rPr>
          <w:rFonts w:ascii="Calibri Light" w:hAnsi="Calibri Light" w:cs="Calibri Light"/>
          <w:sz w:val="22"/>
          <w:szCs w:val="22"/>
        </w:rPr>
        <w:t xml:space="preserve">obligations under the </w:t>
      </w:r>
      <w:r w:rsidRPr="00947B48">
        <w:rPr>
          <w:rFonts w:ascii="Calibri Light" w:hAnsi="Calibri Light" w:cs="Calibri Light"/>
          <w:sz w:val="22"/>
          <w:szCs w:val="22"/>
        </w:rPr>
        <w:t>Education and Care Services National Law and National Regulations</w:t>
      </w:r>
      <w:r w:rsidRPr="00FF26A7">
        <w:rPr>
          <w:rFonts w:ascii="Calibri Light" w:hAnsi="Calibri Light" w:cs="Calibri Light"/>
          <w:i/>
          <w:iCs/>
          <w:sz w:val="22"/>
          <w:szCs w:val="22"/>
        </w:rPr>
        <w:t xml:space="preserve"> </w:t>
      </w:r>
      <w:r w:rsidRPr="00FF26A7">
        <w:rPr>
          <w:rFonts w:ascii="Calibri Light" w:hAnsi="Calibri Light" w:cs="Calibri Light"/>
          <w:sz w:val="22"/>
          <w:szCs w:val="22"/>
        </w:rPr>
        <w:t>are met</w:t>
      </w:r>
      <w:r w:rsidR="00DB2B25" w:rsidRPr="00DB2B25">
        <w:rPr>
          <w:rFonts w:ascii="Calibri Light" w:hAnsi="Calibri Light" w:cs="Calibri Light"/>
          <w:color w:val="000000" w:themeColor="text1"/>
          <w:highlight w:val="yellow"/>
        </w:rPr>
        <w:t xml:space="preserve"> </w:t>
      </w:r>
      <w:r w:rsidR="00DB2B25" w:rsidRPr="006B6571">
        <w:rPr>
          <w:rFonts w:ascii="Calibri Light" w:hAnsi="Calibri Light" w:cs="Calibri Light"/>
          <w:color w:val="000000" w:themeColor="text1"/>
          <w:sz w:val="22"/>
          <w:szCs w:val="22"/>
        </w:rPr>
        <w:t>and understood by all staff and educators</w:t>
      </w:r>
    </w:p>
    <w:bookmarkEnd w:id="2"/>
    <w:p w14:paraId="045941AD" w14:textId="1F8E26E3" w:rsidR="003913DF" w:rsidRPr="00FF26A7" w:rsidRDefault="003913DF" w:rsidP="00A93455">
      <w:pPr>
        <w:pStyle w:val="ListParagraph"/>
        <w:numPr>
          <w:ilvl w:val="0"/>
          <w:numId w:val="8"/>
        </w:numPr>
        <w:shd w:val="clear" w:color="auto" w:fill="FFFFFF"/>
        <w:spacing w:line="360" w:lineRule="auto"/>
        <w:rPr>
          <w:rFonts w:asciiTheme="majorHAnsi" w:hAnsiTheme="majorHAnsi" w:cstheme="majorHAnsi"/>
          <w:sz w:val="22"/>
          <w:szCs w:val="22"/>
          <w:lang w:eastAsia="en-AU"/>
        </w:rPr>
      </w:pPr>
      <w:r w:rsidRPr="00FF26A7">
        <w:rPr>
          <w:rFonts w:asciiTheme="majorHAnsi" w:hAnsiTheme="majorHAnsi" w:cstheme="majorHAnsi"/>
          <w:sz w:val="22"/>
          <w:szCs w:val="22"/>
          <w:lang w:eastAsia="en-AU"/>
        </w:rPr>
        <w:t>educators, staff, students, visitors and volunteers have knowledge of and adhere to this policy</w:t>
      </w:r>
    </w:p>
    <w:p w14:paraId="7323A461" w14:textId="2062D748" w:rsidR="00B67B6C" w:rsidRPr="00FF26A7" w:rsidRDefault="00B67B6C" w:rsidP="00A93455">
      <w:pPr>
        <w:pStyle w:val="ListParagraph"/>
        <w:numPr>
          <w:ilvl w:val="0"/>
          <w:numId w:val="8"/>
        </w:numPr>
        <w:spacing w:line="360" w:lineRule="auto"/>
        <w:rPr>
          <w:rFonts w:asciiTheme="majorHAnsi" w:hAnsiTheme="majorHAnsi" w:cstheme="majorHAnsi"/>
          <w:color w:val="000000" w:themeColor="text1"/>
          <w:sz w:val="22"/>
          <w:szCs w:val="22"/>
          <w:lang w:val="en-US"/>
        </w:rPr>
      </w:pPr>
      <w:proofErr w:type="gramStart"/>
      <w:r>
        <w:rPr>
          <w:rFonts w:asciiTheme="majorHAnsi" w:hAnsiTheme="majorHAnsi" w:cstheme="majorHAnsi"/>
          <w:color w:val="000000" w:themeColor="text1"/>
          <w:sz w:val="22"/>
          <w:szCs w:val="22"/>
          <w:lang w:val="en-US"/>
        </w:rPr>
        <w:t>the</w:t>
      </w:r>
      <w:proofErr w:type="gramEnd"/>
      <w:r>
        <w:rPr>
          <w:rFonts w:asciiTheme="majorHAnsi" w:hAnsiTheme="majorHAnsi" w:cstheme="majorHAnsi"/>
          <w:color w:val="000000" w:themeColor="text1"/>
          <w:sz w:val="22"/>
          <w:szCs w:val="22"/>
          <w:lang w:val="en-US"/>
        </w:rPr>
        <w:t xml:space="preserve"> education leader selected is supported to lead the development</w:t>
      </w:r>
      <w:r w:rsidR="000475AE">
        <w:rPr>
          <w:rFonts w:asciiTheme="majorHAnsi" w:hAnsiTheme="majorHAnsi" w:cstheme="majorHAnsi"/>
          <w:color w:val="000000" w:themeColor="text1"/>
          <w:sz w:val="22"/>
          <w:szCs w:val="22"/>
          <w:lang w:val="en-US"/>
        </w:rPr>
        <w:t>,</w:t>
      </w:r>
      <w:r>
        <w:rPr>
          <w:rFonts w:asciiTheme="majorHAnsi" w:hAnsiTheme="majorHAnsi" w:cstheme="majorHAnsi"/>
          <w:color w:val="000000" w:themeColor="text1"/>
          <w:sz w:val="22"/>
          <w:szCs w:val="22"/>
          <w:lang w:val="en-US"/>
        </w:rPr>
        <w:t xml:space="preserve"> </w:t>
      </w:r>
      <w:r w:rsidRPr="00FF26A7">
        <w:rPr>
          <w:rFonts w:asciiTheme="majorHAnsi" w:hAnsiTheme="majorHAnsi" w:cstheme="majorHAnsi"/>
          <w:color w:val="000000" w:themeColor="text1"/>
          <w:sz w:val="22"/>
          <w:szCs w:val="22"/>
          <w:lang w:val="en-US"/>
        </w:rPr>
        <w:t xml:space="preserve">implementation </w:t>
      </w:r>
      <w:r w:rsidR="000475AE" w:rsidRPr="00FF26A7">
        <w:rPr>
          <w:rFonts w:asciiTheme="majorHAnsi" w:hAnsiTheme="majorHAnsi" w:cstheme="majorHAnsi"/>
          <w:color w:val="000000" w:themeColor="text1"/>
          <w:sz w:val="22"/>
          <w:szCs w:val="22"/>
          <w:lang w:val="en-US"/>
        </w:rPr>
        <w:t xml:space="preserve">and review </w:t>
      </w:r>
      <w:r w:rsidRPr="00FF26A7">
        <w:rPr>
          <w:rFonts w:asciiTheme="majorHAnsi" w:hAnsiTheme="majorHAnsi" w:cstheme="majorHAnsi"/>
          <w:color w:val="000000" w:themeColor="text1"/>
          <w:sz w:val="22"/>
          <w:szCs w:val="22"/>
          <w:lang w:val="en-US"/>
        </w:rPr>
        <w:t xml:space="preserve">of the educational program and assessment and planning cycle within the </w:t>
      </w:r>
      <w:r w:rsidR="009C576B" w:rsidRPr="00FF26A7">
        <w:rPr>
          <w:rFonts w:asciiTheme="majorHAnsi" w:hAnsiTheme="majorHAnsi" w:cstheme="majorHAnsi"/>
          <w:color w:val="000000" w:themeColor="text1"/>
          <w:sz w:val="22"/>
          <w:szCs w:val="22"/>
          <w:lang w:val="en-US"/>
        </w:rPr>
        <w:t>S</w:t>
      </w:r>
      <w:r w:rsidRPr="00FF26A7">
        <w:rPr>
          <w:rFonts w:asciiTheme="majorHAnsi" w:hAnsiTheme="majorHAnsi" w:cstheme="majorHAnsi"/>
          <w:color w:val="000000" w:themeColor="text1"/>
          <w:sz w:val="22"/>
          <w:szCs w:val="22"/>
          <w:lang w:val="en-US"/>
        </w:rPr>
        <w:t>ervice</w:t>
      </w:r>
    </w:p>
    <w:p w14:paraId="0D46C491" w14:textId="0AE9B9C1" w:rsidR="001B4C43" w:rsidRPr="00FF26A7" w:rsidRDefault="00B67B6C" w:rsidP="00A93455">
      <w:pPr>
        <w:pStyle w:val="ListParagraph"/>
        <w:numPr>
          <w:ilvl w:val="0"/>
          <w:numId w:val="8"/>
        </w:numPr>
        <w:spacing w:line="360" w:lineRule="auto"/>
        <w:rPr>
          <w:rFonts w:asciiTheme="majorHAnsi" w:hAnsiTheme="majorHAnsi" w:cstheme="majorHAnsi"/>
          <w:color w:val="000000" w:themeColor="text1"/>
          <w:sz w:val="22"/>
          <w:szCs w:val="22"/>
          <w:lang w:val="en-US"/>
        </w:rPr>
      </w:pPr>
      <w:proofErr w:type="gramStart"/>
      <w:r w:rsidRPr="00FF26A7">
        <w:rPr>
          <w:rFonts w:asciiTheme="majorHAnsi" w:hAnsiTheme="majorHAnsi" w:cstheme="majorHAnsi"/>
          <w:color w:val="000000" w:themeColor="text1"/>
          <w:sz w:val="22"/>
          <w:szCs w:val="22"/>
          <w:lang w:val="en-US"/>
        </w:rPr>
        <w:t>the</w:t>
      </w:r>
      <w:proofErr w:type="gramEnd"/>
      <w:r w:rsidRPr="00FF26A7">
        <w:rPr>
          <w:rFonts w:asciiTheme="majorHAnsi" w:hAnsiTheme="majorHAnsi" w:cstheme="majorHAnsi"/>
          <w:color w:val="000000" w:themeColor="text1"/>
          <w:sz w:val="22"/>
          <w:szCs w:val="22"/>
          <w:lang w:val="en-US"/>
        </w:rPr>
        <w:t xml:space="preserve"> educational leader has the skills, knowledge and attributes to mentor and </w:t>
      </w:r>
      <w:r w:rsidR="008F0C4C" w:rsidRPr="00FF26A7">
        <w:rPr>
          <w:rFonts w:asciiTheme="majorHAnsi" w:hAnsiTheme="majorHAnsi" w:cstheme="majorHAnsi"/>
          <w:color w:val="000000" w:themeColor="text1"/>
          <w:sz w:val="22"/>
          <w:szCs w:val="22"/>
          <w:lang w:val="en-US"/>
        </w:rPr>
        <w:t>work collaboratively with educators, fostering a shared responsibility and professional accountability of children’s learning, development and wellbeing</w:t>
      </w:r>
    </w:p>
    <w:p w14:paraId="16DD4E2B" w14:textId="4D5DD1BE" w:rsidR="007F2B72" w:rsidRPr="00FF26A7" w:rsidRDefault="00B67B6C" w:rsidP="00A93455">
      <w:pPr>
        <w:pStyle w:val="ListParagraph"/>
        <w:numPr>
          <w:ilvl w:val="0"/>
          <w:numId w:val="8"/>
        </w:numPr>
        <w:spacing w:line="360" w:lineRule="auto"/>
        <w:rPr>
          <w:rFonts w:asciiTheme="majorHAnsi" w:hAnsiTheme="majorHAnsi" w:cstheme="majorHAnsi"/>
          <w:color w:val="000000" w:themeColor="text1"/>
          <w:sz w:val="22"/>
          <w:szCs w:val="22"/>
          <w:lang w:val="en-US"/>
        </w:rPr>
      </w:pPr>
      <w:proofErr w:type="gramStart"/>
      <w:r w:rsidRPr="00FF26A7">
        <w:rPr>
          <w:rFonts w:asciiTheme="majorHAnsi" w:hAnsiTheme="majorHAnsi" w:cstheme="majorHAnsi"/>
          <w:color w:val="000000" w:themeColor="text1"/>
          <w:sz w:val="22"/>
          <w:szCs w:val="22"/>
          <w:lang w:val="en-US"/>
        </w:rPr>
        <w:lastRenderedPageBreak/>
        <w:t>the</w:t>
      </w:r>
      <w:proofErr w:type="gramEnd"/>
      <w:r w:rsidRPr="00FF26A7">
        <w:rPr>
          <w:rFonts w:asciiTheme="majorHAnsi" w:hAnsiTheme="majorHAnsi" w:cstheme="majorHAnsi"/>
          <w:color w:val="000000" w:themeColor="text1"/>
          <w:sz w:val="22"/>
          <w:szCs w:val="22"/>
          <w:lang w:val="en-US"/>
        </w:rPr>
        <w:t xml:space="preserve"> staff record includes the name of the person designated as the educational leader</w:t>
      </w:r>
    </w:p>
    <w:p w14:paraId="2630C711" w14:textId="77777777" w:rsidR="001D30A8" w:rsidRDefault="007F2B72" w:rsidP="00A93455">
      <w:pPr>
        <w:pStyle w:val="ListParagraph"/>
        <w:numPr>
          <w:ilvl w:val="0"/>
          <w:numId w:val="8"/>
        </w:numPr>
        <w:spacing w:line="360" w:lineRule="auto"/>
        <w:rPr>
          <w:rFonts w:asciiTheme="majorHAnsi" w:hAnsiTheme="majorHAnsi" w:cstheme="majorHAnsi"/>
          <w:color w:val="000000" w:themeColor="text1"/>
          <w:sz w:val="22"/>
          <w:szCs w:val="22"/>
          <w:lang w:val="en-US"/>
        </w:rPr>
      </w:pPr>
      <w:proofErr w:type="gramStart"/>
      <w:r w:rsidRPr="00FF26A7">
        <w:rPr>
          <w:rFonts w:asciiTheme="majorHAnsi" w:hAnsiTheme="majorHAnsi" w:cstheme="majorHAnsi"/>
          <w:color w:val="000000" w:themeColor="text1"/>
          <w:sz w:val="22"/>
          <w:szCs w:val="22"/>
          <w:lang w:val="en-US"/>
        </w:rPr>
        <w:t>the</w:t>
      </w:r>
      <w:proofErr w:type="gramEnd"/>
      <w:r w:rsidRPr="00FF26A7">
        <w:rPr>
          <w:rFonts w:asciiTheme="majorHAnsi" w:hAnsiTheme="majorHAnsi" w:cstheme="majorHAnsi"/>
          <w:color w:val="000000" w:themeColor="text1"/>
          <w:sz w:val="22"/>
          <w:szCs w:val="22"/>
          <w:lang w:val="en-US"/>
        </w:rPr>
        <w:t xml:space="preserve"> </w:t>
      </w:r>
      <w:r w:rsidR="00CE7884" w:rsidRPr="00FF26A7">
        <w:rPr>
          <w:rFonts w:asciiTheme="majorHAnsi" w:hAnsiTheme="majorHAnsi" w:cstheme="majorHAnsi"/>
          <w:color w:val="000000" w:themeColor="text1"/>
          <w:sz w:val="22"/>
          <w:szCs w:val="22"/>
          <w:lang w:val="en-US"/>
        </w:rPr>
        <w:t>e</w:t>
      </w:r>
      <w:r w:rsidR="00B860E9" w:rsidRPr="00FF26A7">
        <w:rPr>
          <w:rFonts w:asciiTheme="majorHAnsi" w:hAnsiTheme="majorHAnsi" w:cstheme="majorHAnsi"/>
          <w:color w:val="000000" w:themeColor="text1"/>
          <w:sz w:val="22"/>
          <w:szCs w:val="22"/>
          <w:lang w:val="en-US"/>
        </w:rPr>
        <w:t xml:space="preserve">ducational </w:t>
      </w:r>
      <w:r w:rsidR="00CE7884" w:rsidRPr="00FF26A7">
        <w:rPr>
          <w:rFonts w:asciiTheme="majorHAnsi" w:hAnsiTheme="majorHAnsi" w:cstheme="majorHAnsi"/>
          <w:color w:val="000000" w:themeColor="text1"/>
          <w:sz w:val="22"/>
          <w:szCs w:val="22"/>
          <w:lang w:val="en-US"/>
        </w:rPr>
        <w:t>l</w:t>
      </w:r>
      <w:r w:rsidR="00B860E9" w:rsidRPr="00FF26A7">
        <w:rPr>
          <w:rFonts w:asciiTheme="majorHAnsi" w:hAnsiTheme="majorHAnsi" w:cstheme="majorHAnsi"/>
          <w:color w:val="000000" w:themeColor="text1"/>
          <w:sz w:val="22"/>
          <w:szCs w:val="22"/>
          <w:lang w:val="en-US"/>
        </w:rPr>
        <w:t>eader</w:t>
      </w:r>
      <w:r w:rsidRPr="00FF26A7">
        <w:rPr>
          <w:rFonts w:asciiTheme="majorHAnsi" w:hAnsiTheme="majorHAnsi" w:cstheme="majorHAnsi"/>
          <w:color w:val="000000" w:themeColor="text1"/>
          <w:sz w:val="22"/>
          <w:szCs w:val="22"/>
          <w:lang w:val="en-US"/>
        </w:rPr>
        <w:t xml:space="preserve"> accepts the position </w:t>
      </w:r>
      <w:r w:rsidR="00B860E9" w:rsidRPr="00FF26A7">
        <w:rPr>
          <w:rFonts w:asciiTheme="majorHAnsi" w:hAnsiTheme="majorHAnsi" w:cstheme="majorHAnsi"/>
          <w:color w:val="000000" w:themeColor="text1"/>
          <w:sz w:val="22"/>
          <w:szCs w:val="22"/>
          <w:lang w:val="en-US"/>
        </w:rPr>
        <w:t xml:space="preserve">of </w:t>
      </w:r>
      <w:r w:rsidR="00CE7884" w:rsidRPr="00FF26A7">
        <w:rPr>
          <w:rFonts w:asciiTheme="majorHAnsi" w:hAnsiTheme="majorHAnsi" w:cstheme="majorHAnsi"/>
          <w:color w:val="000000" w:themeColor="text1"/>
          <w:sz w:val="22"/>
          <w:szCs w:val="22"/>
          <w:lang w:val="en-US"/>
        </w:rPr>
        <w:t>e</w:t>
      </w:r>
      <w:r w:rsidR="00B860E9" w:rsidRPr="00FF26A7">
        <w:rPr>
          <w:rFonts w:asciiTheme="majorHAnsi" w:hAnsiTheme="majorHAnsi" w:cstheme="majorHAnsi"/>
          <w:color w:val="000000" w:themeColor="text1"/>
          <w:sz w:val="22"/>
          <w:szCs w:val="22"/>
          <w:lang w:val="en-US"/>
        </w:rPr>
        <w:t xml:space="preserve">ducational </w:t>
      </w:r>
      <w:r w:rsidR="00CE7884" w:rsidRPr="00FF26A7">
        <w:rPr>
          <w:rFonts w:asciiTheme="majorHAnsi" w:hAnsiTheme="majorHAnsi" w:cstheme="majorHAnsi"/>
          <w:color w:val="000000" w:themeColor="text1"/>
          <w:sz w:val="22"/>
          <w:szCs w:val="22"/>
          <w:lang w:val="en-US"/>
        </w:rPr>
        <w:t>l</w:t>
      </w:r>
      <w:r w:rsidR="00B860E9" w:rsidRPr="00FF26A7">
        <w:rPr>
          <w:rFonts w:asciiTheme="majorHAnsi" w:hAnsiTheme="majorHAnsi" w:cstheme="majorHAnsi"/>
          <w:color w:val="000000" w:themeColor="text1"/>
          <w:sz w:val="22"/>
          <w:szCs w:val="22"/>
          <w:lang w:val="en-US"/>
        </w:rPr>
        <w:t xml:space="preserve">eader </w:t>
      </w:r>
      <w:r w:rsidRPr="00FF26A7">
        <w:rPr>
          <w:rFonts w:asciiTheme="majorHAnsi" w:hAnsiTheme="majorHAnsi" w:cstheme="majorHAnsi"/>
          <w:color w:val="000000" w:themeColor="text1"/>
          <w:sz w:val="22"/>
          <w:szCs w:val="22"/>
          <w:lang w:val="en-US"/>
        </w:rPr>
        <w:t>in writing</w:t>
      </w:r>
    </w:p>
    <w:p w14:paraId="3F534186" w14:textId="2369737E" w:rsidR="00B67B6C" w:rsidRPr="00FA26F4" w:rsidRDefault="001D30A8" w:rsidP="00A93455">
      <w:pPr>
        <w:pStyle w:val="ListParagraph"/>
        <w:numPr>
          <w:ilvl w:val="0"/>
          <w:numId w:val="8"/>
        </w:numPr>
        <w:spacing w:line="360" w:lineRule="auto"/>
        <w:rPr>
          <w:rFonts w:asciiTheme="majorHAnsi" w:hAnsiTheme="majorHAnsi" w:cstheme="majorHAnsi"/>
          <w:color w:val="EE0000"/>
          <w:sz w:val="22"/>
          <w:szCs w:val="22"/>
          <w:lang w:val="en-US"/>
        </w:rPr>
      </w:pPr>
      <w:proofErr w:type="gramStart"/>
      <w:r w:rsidRPr="00FA26F4">
        <w:rPr>
          <w:rFonts w:asciiTheme="majorHAnsi" w:hAnsiTheme="majorHAnsi" w:cstheme="majorHAnsi"/>
          <w:color w:val="000000" w:themeColor="text1"/>
          <w:sz w:val="22"/>
          <w:szCs w:val="22"/>
          <w:lang w:val="en-US"/>
        </w:rPr>
        <w:t>the</w:t>
      </w:r>
      <w:proofErr w:type="gramEnd"/>
      <w:r w:rsidRPr="00FA26F4">
        <w:rPr>
          <w:rFonts w:asciiTheme="majorHAnsi" w:hAnsiTheme="majorHAnsi" w:cstheme="majorHAnsi"/>
          <w:color w:val="000000" w:themeColor="text1"/>
          <w:sz w:val="22"/>
          <w:szCs w:val="22"/>
          <w:lang w:val="en-US"/>
        </w:rPr>
        <w:t xml:space="preserve"> educational leader is aware of the regulatory requirements of the role and can explain the obligations associated with the position </w:t>
      </w:r>
      <w:r w:rsidRPr="00FA26F4">
        <w:rPr>
          <w:rFonts w:asciiTheme="majorHAnsi" w:hAnsiTheme="majorHAnsi" w:cstheme="majorHAnsi"/>
          <w:color w:val="EE0000"/>
          <w:sz w:val="22"/>
          <w:szCs w:val="22"/>
          <w:lang w:val="en-US"/>
        </w:rPr>
        <w:t>[mandatory for NSW]</w:t>
      </w:r>
    </w:p>
    <w:p w14:paraId="54A21567" w14:textId="28474620" w:rsidR="000F5D77" w:rsidRPr="00FA26F4" w:rsidRDefault="000F5D77" w:rsidP="00A93455">
      <w:pPr>
        <w:numPr>
          <w:ilvl w:val="0"/>
          <w:numId w:val="8"/>
        </w:numPr>
        <w:spacing w:line="360" w:lineRule="auto"/>
        <w:rPr>
          <w:rFonts w:asciiTheme="majorHAnsi" w:hAnsiTheme="majorHAnsi"/>
          <w:sz w:val="22"/>
          <w:szCs w:val="22"/>
          <w:lang w:val="en-US"/>
        </w:rPr>
      </w:pPr>
      <w:proofErr w:type="gramStart"/>
      <w:r w:rsidRPr="00FA26F4">
        <w:rPr>
          <w:rFonts w:asciiTheme="majorHAnsi" w:hAnsiTheme="majorHAnsi"/>
          <w:sz w:val="22"/>
          <w:szCs w:val="22"/>
          <w:lang w:val="en-US"/>
        </w:rPr>
        <w:t>a high</w:t>
      </w:r>
      <w:proofErr w:type="gramEnd"/>
      <w:r w:rsidRPr="00FA26F4">
        <w:rPr>
          <w:rFonts w:asciiTheme="majorHAnsi" w:hAnsiTheme="majorHAnsi"/>
          <w:sz w:val="22"/>
          <w:szCs w:val="22"/>
          <w:lang w:val="en-US"/>
        </w:rPr>
        <w:t xml:space="preserve">-quality educational program based on an approved learning framework is delivered to all children </w:t>
      </w:r>
      <w:bookmarkStart w:id="3" w:name="_Hlk153278493"/>
      <w:r w:rsidRPr="00FA26F4">
        <w:rPr>
          <w:rFonts w:asciiTheme="majorHAnsi" w:hAnsiTheme="majorHAnsi"/>
          <w:sz w:val="22"/>
          <w:szCs w:val="22"/>
          <w:lang w:val="en-US"/>
        </w:rPr>
        <w:t>in accordance with the framework (outcomes, practices and principles)</w:t>
      </w:r>
      <w:bookmarkEnd w:id="3"/>
    </w:p>
    <w:p w14:paraId="336028B8" w14:textId="33C5CB60" w:rsidR="00491EFF" w:rsidRPr="00FA26F4" w:rsidRDefault="00491EFF" w:rsidP="00A93455">
      <w:pPr>
        <w:numPr>
          <w:ilvl w:val="0"/>
          <w:numId w:val="8"/>
        </w:numPr>
        <w:spacing w:line="360" w:lineRule="auto"/>
        <w:rPr>
          <w:rFonts w:asciiTheme="majorHAnsi" w:hAnsiTheme="majorHAnsi"/>
          <w:sz w:val="22"/>
          <w:szCs w:val="22"/>
          <w:lang w:val="en-US"/>
        </w:rPr>
      </w:pPr>
      <w:proofErr w:type="gramStart"/>
      <w:r w:rsidRPr="00FA26F4">
        <w:rPr>
          <w:rFonts w:ascii="Calibri Light" w:hAnsi="Calibri Light" w:cs="Calibri Light"/>
          <w:sz w:val="22"/>
          <w:szCs w:val="22"/>
          <w:lang w:val="en-US"/>
        </w:rPr>
        <w:t>the</w:t>
      </w:r>
      <w:proofErr w:type="gramEnd"/>
      <w:r w:rsidRPr="00FA26F4">
        <w:rPr>
          <w:rFonts w:ascii="Calibri Light" w:hAnsi="Calibri Light" w:cs="Calibri Light"/>
          <w:sz w:val="22"/>
          <w:szCs w:val="22"/>
          <w:lang w:val="en-US"/>
        </w:rPr>
        <w:t xml:space="preserve"> educational program is </w:t>
      </w:r>
      <w:r w:rsidR="00610ABD" w:rsidRPr="00FA26F4">
        <w:rPr>
          <w:rFonts w:ascii="Calibri Light" w:hAnsi="Calibri Light" w:cs="Calibri Light"/>
          <w:sz w:val="22"/>
          <w:szCs w:val="22"/>
          <w:lang w:val="en-US"/>
        </w:rPr>
        <w:t xml:space="preserve">displayed in an accessible place for families and </w:t>
      </w:r>
      <w:r w:rsidR="00DB2B25" w:rsidRPr="00FA26F4">
        <w:rPr>
          <w:rFonts w:ascii="Calibri Light" w:hAnsi="Calibri Light" w:cs="Calibri Light"/>
          <w:sz w:val="22"/>
          <w:szCs w:val="22"/>
          <w:lang w:val="en-US"/>
        </w:rPr>
        <w:t>is</w:t>
      </w:r>
      <w:r w:rsidR="00565CA7" w:rsidRPr="00FA26F4">
        <w:rPr>
          <w:rFonts w:ascii="Calibri Light" w:hAnsi="Calibri Light" w:cs="Calibri Light"/>
          <w:sz w:val="22"/>
          <w:szCs w:val="22"/>
          <w:lang w:val="en-US"/>
        </w:rPr>
        <w:t xml:space="preserve"> available upon request</w:t>
      </w:r>
      <w:r w:rsidR="0009593E" w:rsidRPr="00FA26F4">
        <w:rPr>
          <w:rFonts w:ascii="Calibri Light" w:hAnsi="Calibri Light" w:cs="Calibri Light"/>
          <w:sz w:val="22"/>
          <w:szCs w:val="22"/>
          <w:lang w:val="en-US"/>
        </w:rPr>
        <w:t xml:space="preserve"> </w:t>
      </w:r>
    </w:p>
    <w:p w14:paraId="52149325" w14:textId="77777777" w:rsidR="009C6FBB" w:rsidRPr="00FA26F4" w:rsidRDefault="000F5D77" w:rsidP="009C6FBB">
      <w:pPr>
        <w:numPr>
          <w:ilvl w:val="0"/>
          <w:numId w:val="8"/>
        </w:numPr>
        <w:spacing w:line="360" w:lineRule="auto"/>
        <w:rPr>
          <w:rFonts w:asciiTheme="majorHAnsi" w:hAnsiTheme="majorHAnsi"/>
          <w:sz w:val="22"/>
          <w:szCs w:val="22"/>
          <w:lang w:val="en-US"/>
        </w:rPr>
      </w:pPr>
      <w:proofErr w:type="gramStart"/>
      <w:r w:rsidRPr="00FA26F4">
        <w:rPr>
          <w:rFonts w:asciiTheme="majorHAnsi" w:hAnsiTheme="majorHAnsi"/>
          <w:sz w:val="22"/>
          <w:szCs w:val="22"/>
          <w:lang w:val="en-US"/>
        </w:rPr>
        <w:t>the</w:t>
      </w:r>
      <w:proofErr w:type="gramEnd"/>
      <w:r w:rsidRPr="00FA26F4">
        <w:rPr>
          <w:rFonts w:asciiTheme="majorHAnsi" w:hAnsiTheme="majorHAnsi"/>
          <w:sz w:val="22"/>
          <w:szCs w:val="22"/>
          <w:lang w:val="en-US"/>
        </w:rPr>
        <w:t xml:space="preserve"> program is evidence based, age-appropriate and supports and extends the developmental needs, interests and experiences of each child</w:t>
      </w:r>
    </w:p>
    <w:p w14:paraId="5228907C" w14:textId="14DF3583" w:rsidR="0059534C" w:rsidRPr="00FA26F4" w:rsidRDefault="0059534C" w:rsidP="009C6FBB">
      <w:pPr>
        <w:numPr>
          <w:ilvl w:val="0"/>
          <w:numId w:val="8"/>
        </w:numPr>
        <w:spacing w:line="360" w:lineRule="auto"/>
        <w:rPr>
          <w:rFonts w:asciiTheme="majorHAnsi" w:hAnsiTheme="majorHAnsi"/>
          <w:sz w:val="22"/>
          <w:szCs w:val="22"/>
          <w:lang w:val="en-US"/>
        </w:rPr>
      </w:pPr>
      <w:r w:rsidRPr="00FA26F4">
        <w:rPr>
          <w:rFonts w:ascii="Calibri Light" w:hAnsi="Calibri Light"/>
          <w:sz w:val="22"/>
          <w:szCs w:val="22"/>
        </w:rPr>
        <w:t>Aboriginal and Torres Strait Islander perspectives are meaningfully embedded within the program and daily practice</w:t>
      </w:r>
    </w:p>
    <w:p w14:paraId="035D6FCD" w14:textId="2E7FC2E0" w:rsidR="0059534C" w:rsidRPr="00FA26F4" w:rsidRDefault="009C6FBB" w:rsidP="00A93455">
      <w:pPr>
        <w:numPr>
          <w:ilvl w:val="0"/>
          <w:numId w:val="8"/>
        </w:numPr>
        <w:spacing w:line="360" w:lineRule="auto"/>
        <w:rPr>
          <w:rFonts w:asciiTheme="majorHAnsi" w:hAnsiTheme="majorHAnsi"/>
          <w:sz w:val="22"/>
          <w:szCs w:val="22"/>
          <w:lang w:val="en-US"/>
        </w:rPr>
      </w:pPr>
      <w:r w:rsidRPr="00FA26F4">
        <w:rPr>
          <w:rFonts w:asciiTheme="majorHAnsi" w:hAnsiTheme="majorHAnsi"/>
          <w:sz w:val="22"/>
          <w:szCs w:val="22"/>
          <w:lang w:val="en-US"/>
        </w:rPr>
        <w:t xml:space="preserve">to </w:t>
      </w:r>
      <w:r w:rsidR="00723BC7" w:rsidRPr="00FA26F4">
        <w:rPr>
          <w:rFonts w:asciiTheme="majorHAnsi" w:hAnsiTheme="majorHAnsi"/>
          <w:sz w:val="22"/>
          <w:szCs w:val="22"/>
          <w:lang w:val="en-US"/>
        </w:rPr>
        <w:t xml:space="preserve">promote </w:t>
      </w:r>
      <w:r w:rsidR="0098464F" w:rsidRPr="00FA26F4">
        <w:rPr>
          <w:rFonts w:asciiTheme="majorHAnsi" w:hAnsiTheme="majorHAnsi"/>
          <w:sz w:val="22"/>
          <w:szCs w:val="22"/>
          <w:lang w:val="en-US"/>
        </w:rPr>
        <w:t xml:space="preserve">inclusive practices </w:t>
      </w:r>
      <w:r w:rsidR="000068C2" w:rsidRPr="00FA26F4">
        <w:rPr>
          <w:rFonts w:asciiTheme="majorHAnsi" w:hAnsiTheme="majorHAnsi"/>
          <w:sz w:val="22"/>
          <w:szCs w:val="22"/>
          <w:lang w:val="en-US"/>
        </w:rPr>
        <w:t xml:space="preserve">by ensuring </w:t>
      </w:r>
      <w:r w:rsidR="00666C27" w:rsidRPr="00FA26F4">
        <w:rPr>
          <w:rFonts w:asciiTheme="majorHAnsi" w:hAnsiTheme="majorHAnsi"/>
          <w:sz w:val="22"/>
          <w:szCs w:val="22"/>
          <w:lang w:val="en-US"/>
        </w:rPr>
        <w:t xml:space="preserve">reasonable adjustments are made for children </w:t>
      </w:r>
      <w:r w:rsidR="00CD0217" w:rsidRPr="00FA26F4">
        <w:rPr>
          <w:rFonts w:asciiTheme="majorHAnsi" w:hAnsiTheme="majorHAnsi"/>
          <w:sz w:val="22"/>
          <w:szCs w:val="22"/>
          <w:lang w:val="en-US"/>
        </w:rPr>
        <w:t xml:space="preserve">with </w:t>
      </w:r>
      <w:r w:rsidR="009B546A" w:rsidRPr="00FA26F4">
        <w:rPr>
          <w:rFonts w:asciiTheme="majorHAnsi" w:hAnsiTheme="majorHAnsi"/>
          <w:sz w:val="22"/>
          <w:szCs w:val="22"/>
          <w:lang w:val="en-US"/>
        </w:rPr>
        <w:t>disabilities</w:t>
      </w:r>
      <w:r w:rsidR="00CD0217" w:rsidRPr="00FA26F4">
        <w:rPr>
          <w:rFonts w:asciiTheme="majorHAnsi" w:hAnsiTheme="majorHAnsi"/>
          <w:sz w:val="22"/>
          <w:szCs w:val="22"/>
          <w:lang w:val="en-US"/>
        </w:rPr>
        <w:t xml:space="preserve"> </w:t>
      </w:r>
      <w:r w:rsidR="006A6F01" w:rsidRPr="00FA26F4">
        <w:rPr>
          <w:rFonts w:asciiTheme="majorHAnsi" w:hAnsiTheme="majorHAnsi"/>
          <w:sz w:val="22"/>
          <w:szCs w:val="22"/>
          <w:lang w:val="en-US"/>
        </w:rPr>
        <w:t xml:space="preserve">or additional needs </w:t>
      </w:r>
      <w:r w:rsidR="00381D55" w:rsidRPr="00FA26F4">
        <w:rPr>
          <w:rFonts w:asciiTheme="majorHAnsi" w:hAnsiTheme="majorHAnsi"/>
          <w:sz w:val="22"/>
          <w:szCs w:val="22"/>
          <w:lang w:val="en-US"/>
        </w:rPr>
        <w:t xml:space="preserve">and that appropriate professional referrals are made with </w:t>
      </w:r>
      <w:r w:rsidR="00BE7E48" w:rsidRPr="00FA26F4">
        <w:rPr>
          <w:rFonts w:asciiTheme="majorHAnsi" w:hAnsiTheme="majorHAnsi"/>
          <w:sz w:val="22"/>
          <w:szCs w:val="22"/>
          <w:lang w:val="en-US"/>
        </w:rPr>
        <w:t>family consent</w:t>
      </w:r>
    </w:p>
    <w:p w14:paraId="0C185EE4" w14:textId="75C89245" w:rsidR="00047DCB" w:rsidRPr="004C5895" w:rsidRDefault="009C6FBB" w:rsidP="00A93455">
      <w:pPr>
        <w:numPr>
          <w:ilvl w:val="0"/>
          <w:numId w:val="8"/>
        </w:numPr>
        <w:spacing w:line="360" w:lineRule="auto"/>
        <w:rPr>
          <w:rFonts w:asciiTheme="majorHAnsi" w:hAnsiTheme="majorHAnsi"/>
          <w:sz w:val="22"/>
          <w:szCs w:val="22"/>
          <w:lang w:val="en-US"/>
        </w:rPr>
      </w:pPr>
      <w:r w:rsidRPr="004C5895">
        <w:rPr>
          <w:rFonts w:asciiTheme="majorHAnsi" w:hAnsiTheme="majorHAnsi"/>
          <w:sz w:val="22"/>
          <w:szCs w:val="22"/>
          <w:lang w:val="en-US"/>
        </w:rPr>
        <w:t xml:space="preserve">support is provided to </w:t>
      </w:r>
      <w:r w:rsidR="00C901D2" w:rsidRPr="004C5895">
        <w:rPr>
          <w:rFonts w:asciiTheme="majorHAnsi" w:hAnsiTheme="majorHAnsi"/>
          <w:sz w:val="22"/>
          <w:szCs w:val="22"/>
          <w:lang w:val="en-US"/>
        </w:rPr>
        <w:t xml:space="preserve">the nominated supervisor and educational leader </w:t>
      </w:r>
      <w:r w:rsidR="007E2274" w:rsidRPr="004C5895">
        <w:rPr>
          <w:rFonts w:asciiTheme="majorHAnsi" w:hAnsiTheme="majorHAnsi"/>
          <w:sz w:val="22"/>
          <w:szCs w:val="22"/>
          <w:lang w:val="en-US"/>
        </w:rPr>
        <w:t xml:space="preserve">to embed continuous improvement </w:t>
      </w:r>
      <w:r w:rsidR="00EF2AF5" w:rsidRPr="004C5895">
        <w:rPr>
          <w:rFonts w:asciiTheme="majorHAnsi" w:hAnsiTheme="majorHAnsi"/>
          <w:sz w:val="22"/>
          <w:szCs w:val="22"/>
          <w:lang w:val="en-US"/>
        </w:rPr>
        <w:t xml:space="preserve">and uphold </w:t>
      </w:r>
      <w:r w:rsidR="003C4021" w:rsidRPr="004C5895">
        <w:rPr>
          <w:rFonts w:asciiTheme="majorHAnsi" w:hAnsiTheme="majorHAnsi"/>
          <w:sz w:val="22"/>
          <w:szCs w:val="22"/>
          <w:lang w:val="en-US"/>
        </w:rPr>
        <w:t xml:space="preserve">quality teaching and </w:t>
      </w:r>
      <w:r w:rsidR="00017D35" w:rsidRPr="004C5895">
        <w:rPr>
          <w:rFonts w:asciiTheme="majorHAnsi" w:hAnsiTheme="majorHAnsi"/>
          <w:sz w:val="22"/>
          <w:szCs w:val="22"/>
          <w:lang w:val="en-US"/>
        </w:rPr>
        <w:t>learning practices</w:t>
      </w:r>
    </w:p>
    <w:p w14:paraId="04680A5A" w14:textId="5365D161" w:rsidR="00C513D5" w:rsidRPr="004C5895" w:rsidRDefault="00C513D5" w:rsidP="00A93455">
      <w:pPr>
        <w:numPr>
          <w:ilvl w:val="0"/>
          <w:numId w:val="8"/>
        </w:numPr>
        <w:spacing w:line="360" w:lineRule="auto"/>
        <w:rPr>
          <w:rFonts w:asciiTheme="majorHAnsi" w:hAnsiTheme="majorHAnsi"/>
          <w:sz w:val="22"/>
          <w:szCs w:val="22"/>
          <w:lang w:val="en-US"/>
        </w:rPr>
      </w:pPr>
      <w:proofErr w:type="gramStart"/>
      <w:r w:rsidRPr="004C5895">
        <w:rPr>
          <w:rFonts w:asciiTheme="majorHAnsi" w:hAnsiTheme="majorHAnsi"/>
          <w:sz w:val="22"/>
          <w:szCs w:val="22"/>
          <w:lang w:val="en-US"/>
        </w:rPr>
        <w:t>all</w:t>
      </w:r>
      <w:proofErr w:type="gramEnd"/>
      <w:r w:rsidRPr="004C5895">
        <w:rPr>
          <w:rFonts w:asciiTheme="majorHAnsi" w:hAnsiTheme="majorHAnsi"/>
          <w:sz w:val="22"/>
          <w:szCs w:val="22"/>
          <w:lang w:val="en-US"/>
        </w:rPr>
        <w:t xml:space="preserve"> educators are provided with </w:t>
      </w:r>
      <w:r w:rsidR="004B03AF" w:rsidRPr="004C5895">
        <w:rPr>
          <w:rFonts w:asciiTheme="majorHAnsi" w:hAnsiTheme="majorHAnsi"/>
          <w:sz w:val="22"/>
          <w:szCs w:val="22"/>
          <w:lang w:val="en-US"/>
        </w:rPr>
        <w:t xml:space="preserve">necessary resources, professional learning, </w:t>
      </w:r>
      <w:r w:rsidR="00B74914" w:rsidRPr="004C5895">
        <w:rPr>
          <w:rFonts w:asciiTheme="majorHAnsi" w:hAnsiTheme="majorHAnsi"/>
          <w:sz w:val="22"/>
          <w:szCs w:val="22"/>
          <w:lang w:val="en-US"/>
        </w:rPr>
        <w:t xml:space="preserve">and time to implement the program </w:t>
      </w:r>
      <w:r w:rsidR="00116D25" w:rsidRPr="004C5895">
        <w:rPr>
          <w:rFonts w:asciiTheme="majorHAnsi" w:hAnsiTheme="majorHAnsi"/>
          <w:sz w:val="22"/>
          <w:szCs w:val="22"/>
          <w:lang w:val="en-US"/>
        </w:rPr>
        <w:t>effectively.</w:t>
      </w:r>
    </w:p>
    <w:p w14:paraId="261A0414" w14:textId="77777777" w:rsidR="001B4C43" w:rsidRPr="004C5895" w:rsidRDefault="001B4C43" w:rsidP="001B4C43">
      <w:pPr>
        <w:spacing w:line="360" w:lineRule="auto"/>
        <w:ind w:left="360"/>
        <w:rPr>
          <w:rFonts w:asciiTheme="majorHAnsi" w:hAnsiTheme="majorHAnsi" w:cstheme="majorHAnsi"/>
          <w:color w:val="000000" w:themeColor="text1"/>
          <w:sz w:val="22"/>
          <w:szCs w:val="22"/>
          <w:lang w:val="en-US"/>
        </w:rPr>
      </w:pPr>
    </w:p>
    <w:p w14:paraId="448291A8" w14:textId="04A46627" w:rsidR="00830A3B" w:rsidRPr="004C5895" w:rsidRDefault="00E80669" w:rsidP="00B67B6C">
      <w:pPr>
        <w:spacing w:line="360" w:lineRule="auto"/>
        <w:rPr>
          <w:rFonts w:asciiTheme="minorHAnsi" w:hAnsiTheme="minorHAnsi" w:cstheme="minorHAnsi"/>
          <w:color w:val="16A6C6"/>
        </w:rPr>
      </w:pPr>
      <w:r w:rsidRPr="004C5895">
        <w:rPr>
          <w:rFonts w:asciiTheme="minorHAnsi" w:hAnsiTheme="minorHAnsi" w:cstheme="minorHAnsi"/>
          <w:color w:val="16A6C6"/>
          <w:lang w:val="en-US"/>
        </w:rPr>
        <w:t xml:space="preserve">THE </w:t>
      </w:r>
      <w:r w:rsidR="00D147B9" w:rsidRPr="004C5895">
        <w:rPr>
          <w:rFonts w:asciiTheme="minorHAnsi" w:hAnsiTheme="minorHAnsi" w:cstheme="minorHAnsi"/>
          <w:color w:val="16A6C6"/>
          <w:lang w:val="en-US"/>
        </w:rPr>
        <w:t>NOMINATED SUPERVISOR</w:t>
      </w:r>
      <w:r w:rsidR="00B67B6C" w:rsidRPr="004C5895">
        <w:rPr>
          <w:rFonts w:asciiTheme="minorHAnsi" w:hAnsiTheme="minorHAnsi" w:cstheme="minorHAnsi"/>
          <w:color w:val="16A6C6"/>
          <w:lang w:val="en-US"/>
        </w:rPr>
        <w:t xml:space="preserve"> </w:t>
      </w:r>
      <w:r w:rsidR="00D147B9" w:rsidRPr="004C5895">
        <w:rPr>
          <w:rFonts w:asciiTheme="minorHAnsi" w:hAnsiTheme="minorHAnsi" w:cstheme="minorHAnsi"/>
          <w:color w:val="16A6C6"/>
          <w:lang w:val="en-US"/>
        </w:rPr>
        <w:t>WILL:</w:t>
      </w:r>
    </w:p>
    <w:p w14:paraId="5D6324DE" w14:textId="44DB172D" w:rsidR="00BC5215" w:rsidRPr="004C5895" w:rsidRDefault="00BC5215" w:rsidP="00A93455">
      <w:pPr>
        <w:numPr>
          <w:ilvl w:val="0"/>
          <w:numId w:val="5"/>
        </w:numPr>
        <w:spacing w:line="360" w:lineRule="auto"/>
        <w:rPr>
          <w:rFonts w:asciiTheme="majorHAnsi" w:hAnsiTheme="majorHAnsi"/>
          <w:sz w:val="22"/>
          <w:szCs w:val="22"/>
          <w:lang w:val="en-US"/>
        </w:rPr>
      </w:pPr>
      <w:bookmarkStart w:id="4" w:name="_Hlk153278515"/>
      <w:bookmarkStart w:id="5" w:name="_Hlk535507582"/>
      <w:r w:rsidRPr="004C5895">
        <w:rPr>
          <w:rFonts w:asciiTheme="majorHAnsi" w:hAnsiTheme="majorHAnsi"/>
          <w:sz w:val="22"/>
          <w:szCs w:val="22"/>
          <w:lang w:val="en-US"/>
        </w:rPr>
        <w:t xml:space="preserve">ensure the program aligns with the </w:t>
      </w:r>
      <w:r w:rsidR="00E5641F" w:rsidRPr="004C5895">
        <w:rPr>
          <w:rFonts w:asciiTheme="majorHAnsi" w:hAnsiTheme="majorHAnsi"/>
          <w:sz w:val="22"/>
          <w:szCs w:val="22"/>
          <w:lang w:val="en-US"/>
        </w:rPr>
        <w:t xml:space="preserve">approved learning framework and </w:t>
      </w:r>
      <w:r w:rsidR="00DB2B25" w:rsidRPr="004C5895">
        <w:rPr>
          <w:rFonts w:asciiTheme="majorHAnsi" w:hAnsiTheme="majorHAnsi"/>
          <w:sz w:val="22"/>
          <w:szCs w:val="22"/>
          <w:lang w:val="en-US"/>
        </w:rPr>
        <w:t>S</w:t>
      </w:r>
      <w:r w:rsidR="0079633E" w:rsidRPr="004C5895">
        <w:rPr>
          <w:rFonts w:asciiTheme="majorHAnsi" w:hAnsiTheme="majorHAnsi"/>
          <w:sz w:val="22"/>
          <w:szCs w:val="22"/>
          <w:lang w:val="en-US"/>
        </w:rPr>
        <w:t>ervice philosophy</w:t>
      </w:r>
    </w:p>
    <w:p w14:paraId="4A0E622D" w14:textId="3C888BAC" w:rsidR="00C67E44" w:rsidRPr="00046F9A" w:rsidRDefault="00C67E44" w:rsidP="00A93455">
      <w:pPr>
        <w:numPr>
          <w:ilvl w:val="0"/>
          <w:numId w:val="5"/>
        </w:numPr>
        <w:spacing w:line="360" w:lineRule="auto"/>
        <w:rPr>
          <w:rFonts w:asciiTheme="majorHAnsi" w:hAnsiTheme="majorHAnsi"/>
          <w:sz w:val="22"/>
          <w:szCs w:val="22"/>
          <w:lang w:val="en-US"/>
        </w:rPr>
      </w:pPr>
      <w:r w:rsidRPr="00046F9A">
        <w:rPr>
          <w:rFonts w:asciiTheme="majorHAnsi" w:hAnsiTheme="majorHAnsi"/>
          <w:sz w:val="22"/>
          <w:szCs w:val="22"/>
          <w:lang w:val="en-US"/>
        </w:rPr>
        <w:t>ensure the program contributes to the five learning outcomes for each child</w:t>
      </w:r>
    </w:p>
    <w:p w14:paraId="53FE0B1A" w14:textId="1501FFE2" w:rsidR="003D4293" w:rsidRPr="00C52147" w:rsidRDefault="00C67E44" w:rsidP="00C52147">
      <w:pPr>
        <w:numPr>
          <w:ilvl w:val="0"/>
          <w:numId w:val="5"/>
        </w:numPr>
        <w:spacing w:line="360" w:lineRule="auto"/>
        <w:contextualSpacing/>
        <w:rPr>
          <w:rFonts w:ascii="Calibri Light" w:hAnsi="Calibri Light"/>
          <w:sz w:val="22"/>
          <w:szCs w:val="22"/>
        </w:rPr>
      </w:pPr>
      <w:r w:rsidRPr="00046F9A">
        <w:rPr>
          <w:rFonts w:ascii="Calibri Light" w:hAnsi="Calibri Light"/>
          <w:sz w:val="22"/>
          <w:szCs w:val="22"/>
        </w:rPr>
        <w:t>ensure planning for learning is a continuous cycle that involves-observation, planning, implementation, assessment, evaluation and critical reflection</w:t>
      </w:r>
    </w:p>
    <w:p w14:paraId="685A8C84" w14:textId="31EFA09D" w:rsidR="00C67E44" w:rsidRPr="00046F9A" w:rsidRDefault="00C67E44" w:rsidP="00A93455">
      <w:pPr>
        <w:numPr>
          <w:ilvl w:val="0"/>
          <w:numId w:val="5"/>
        </w:numPr>
        <w:spacing w:line="360" w:lineRule="auto"/>
        <w:contextualSpacing/>
        <w:rPr>
          <w:rFonts w:ascii="Calibri Light" w:hAnsi="Calibri Light"/>
          <w:sz w:val="22"/>
          <w:szCs w:val="22"/>
        </w:rPr>
      </w:pPr>
      <w:r w:rsidRPr="00046F9A">
        <w:rPr>
          <w:rFonts w:ascii="Calibri Light" w:hAnsi="Calibri Light"/>
          <w:sz w:val="22"/>
          <w:szCs w:val="22"/>
        </w:rPr>
        <w:t>work in partnership with children and families, communities, teachers in schools and other professionals to inform educational practices that are place-based and relevant to that community (EYLF</w:t>
      </w:r>
      <w:r w:rsidR="00DF4452" w:rsidRPr="00046F9A">
        <w:rPr>
          <w:rFonts w:ascii="Calibri Light" w:hAnsi="Calibri Light"/>
          <w:sz w:val="22"/>
          <w:szCs w:val="22"/>
        </w:rPr>
        <w:t>, V2.0</w:t>
      </w:r>
      <w:r w:rsidRPr="00046F9A">
        <w:rPr>
          <w:rFonts w:ascii="Calibri Light" w:hAnsi="Calibri Light"/>
          <w:sz w:val="22"/>
          <w:szCs w:val="22"/>
        </w:rPr>
        <w:t xml:space="preserve">. </w:t>
      </w:r>
      <w:r w:rsidR="000A343B" w:rsidRPr="00046F9A">
        <w:rPr>
          <w:rFonts w:ascii="Calibri Light" w:hAnsi="Calibri Light"/>
          <w:sz w:val="22"/>
          <w:szCs w:val="22"/>
        </w:rPr>
        <w:t>p</w:t>
      </w:r>
      <w:r w:rsidRPr="00046F9A">
        <w:rPr>
          <w:rFonts w:ascii="Calibri Light" w:hAnsi="Calibri Light"/>
          <w:sz w:val="22"/>
          <w:szCs w:val="22"/>
        </w:rPr>
        <w:t>.</w:t>
      </w:r>
      <w:r w:rsidR="0027747A">
        <w:rPr>
          <w:rFonts w:ascii="Calibri Light" w:hAnsi="Calibri Light"/>
          <w:sz w:val="22"/>
          <w:szCs w:val="22"/>
        </w:rPr>
        <w:t xml:space="preserve"> </w:t>
      </w:r>
      <w:r w:rsidRPr="00046F9A">
        <w:rPr>
          <w:rFonts w:ascii="Calibri Light" w:hAnsi="Calibri Light"/>
          <w:sz w:val="22"/>
          <w:szCs w:val="22"/>
        </w:rPr>
        <w:t>8)</w:t>
      </w:r>
    </w:p>
    <w:bookmarkEnd w:id="4"/>
    <w:p w14:paraId="10A0CD53" w14:textId="77777777" w:rsidR="00762C25" w:rsidRPr="001A3692" w:rsidRDefault="00762C25" w:rsidP="00A93455">
      <w:pPr>
        <w:numPr>
          <w:ilvl w:val="0"/>
          <w:numId w:val="5"/>
        </w:numPr>
        <w:spacing w:line="360" w:lineRule="auto"/>
        <w:contextualSpacing/>
        <w:rPr>
          <w:rFonts w:ascii="Calibri Light" w:hAnsi="Calibri Light"/>
          <w:sz w:val="22"/>
          <w:szCs w:val="22"/>
        </w:rPr>
      </w:pPr>
      <w:r w:rsidRPr="00046F9A">
        <w:rPr>
          <w:rFonts w:asciiTheme="majorHAnsi" w:hAnsiTheme="majorHAnsi"/>
          <w:sz w:val="22"/>
          <w:szCs w:val="22"/>
          <w:lang w:val="en-US"/>
        </w:rPr>
        <w:t>gather information from families upon enrolment regarding the child’s needs, interest and family backgrounds</w:t>
      </w:r>
    </w:p>
    <w:p w14:paraId="1B82790A" w14:textId="11AB9F14" w:rsidR="001A3692" w:rsidRPr="004C5895" w:rsidRDefault="001A3692" w:rsidP="00A93455">
      <w:pPr>
        <w:numPr>
          <w:ilvl w:val="0"/>
          <w:numId w:val="5"/>
        </w:numPr>
        <w:spacing w:line="360" w:lineRule="auto"/>
        <w:contextualSpacing/>
        <w:rPr>
          <w:rFonts w:ascii="Calibri Light" w:hAnsi="Calibri Light"/>
          <w:sz w:val="22"/>
          <w:szCs w:val="22"/>
        </w:rPr>
      </w:pPr>
      <w:r w:rsidRPr="004C5895">
        <w:rPr>
          <w:rFonts w:asciiTheme="majorHAnsi" w:hAnsiTheme="majorHAnsi"/>
          <w:sz w:val="22"/>
          <w:szCs w:val="22"/>
          <w:lang w:val="en-US"/>
        </w:rPr>
        <w:t xml:space="preserve">ensure family input </w:t>
      </w:r>
      <w:r w:rsidR="00025DD4" w:rsidRPr="004C5895">
        <w:rPr>
          <w:rFonts w:asciiTheme="majorHAnsi" w:hAnsiTheme="majorHAnsi"/>
          <w:sz w:val="22"/>
          <w:szCs w:val="22"/>
          <w:lang w:val="en-US"/>
        </w:rPr>
        <w:t xml:space="preserve">and feedback </w:t>
      </w:r>
      <w:r w:rsidR="009D400F" w:rsidRPr="004C5895">
        <w:rPr>
          <w:rFonts w:asciiTheme="majorHAnsi" w:hAnsiTheme="majorHAnsi"/>
          <w:sz w:val="22"/>
          <w:szCs w:val="22"/>
          <w:lang w:val="en-US"/>
        </w:rPr>
        <w:t xml:space="preserve">are actively sought, recorded and reflected within </w:t>
      </w:r>
      <w:r w:rsidR="00967E62" w:rsidRPr="004C5895">
        <w:rPr>
          <w:rFonts w:asciiTheme="majorHAnsi" w:hAnsiTheme="majorHAnsi"/>
          <w:sz w:val="22"/>
          <w:szCs w:val="22"/>
          <w:lang w:val="en-US"/>
        </w:rPr>
        <w:t>the educational program</w:t>
      </w:r>
    </w:p>
    <w:p w14:paraId="4813286C" w14:textId="52A69D99" w:rsidR="009C576B" w:rsidRPr="00046F9A" w:rsidRDefault="009C576B" w:rsidP="00A93455">
      <w:pPr>
        <w:numPr>
          <w:ilvl w:val="0"/>
          <w:numId w:val="5"/>
        </w:numPr>
        <w:spacing w:line="360" w:lineRule="auto"/>
        <w:contextualSpacing/>
        <w:rPr>
          <w:rFonts w:ascii="Calibri Light" w:hAnsi="Calibri Light"/>
          <w:sz w:val="22"/>
          <w:szCs w:val="22"/>
        </w:rPr>
      </w:pPr>
      <w:r w:rsidRPr="00046F9A">
        <w:rPr>
          <w:rFonts w:ascii="Calibri Light" w:hAnsi="Calibri Light"/>
          <w:sz w:val="22"/>
          <w:szCs w:val="22"/>
        </w:rPr>
        <w:t>ensure all educators work as a team in preparing and/or implementing the curriculum which adheres to the service philosophy</w:t>
      </w:r>
    </w:p>
    <w:p w14:paraId="3291EED3" w14:textId="736CE147" w:rsidR="00CF2964" w:rsidRPr="00046F9A" w:rsidRDefault="00CF2964" w:rsidP="00A93455">
      <w:pPr>
        <w:numPr>
          <w:ilvl w:val="0"/>
          <w:numId w:val="5"/>
        </w:numPr>
        <w:spacing w:line="360" w:lineRule="auto"/>
        <w:contextualSpacing/>
        <w:rPr>
          <w:rFonts w:ascii="Calibri Light" w:hAnsi="Calibri Light"/>
          <w:sz w:val="22"/>
          <w:szCs w:val="22"/>
        </w:rPr>
      </w:pPr>
      <w:bookmarkStart w:id="6" w:name="_Hlk153278529"/>
      <w:r w:rsidRPr="00046F9A">
        <w:rPr>
          <w:rFonts w:ascii="Calibri Light" w:hAnsi="Calibri Light"/>
          <w:sz w:val="22"/>
          <w:szCs w:val="22"/>
        </w:rPr>
        <w:t xml:space="preserve">ensure </w:t>
      </w:r>
      <w:r w:rsidR="000C6B1C" w:rsidRPr="00046F9A">
        <w:rPr>
          <w:rFonts w:ascii="Calibri Light" w:hAnsi="Calibri Light"/>
          <w:sz w:val="22"/>
          <w:szCs w:val="22"/>
        </w:rPr>
        <w:t>educators are intentional in all aspects of their professional practice</w:t>
      </w:r>
      <w:r w:rsidRPr="00046F9A">
        <w:rPr>
          <w:rFonts w:ascii="Calibri Light" w:hAnsi="Calibri Light"/>
          <w:sz w:val="22"/>
          <w:szCs w:val="22"/>
        </w:rPr>
        <w:t xml:space="preserve"> </w:t>
      </w:r>
    </w:p>
    <w:p w14:paraId="6A8714E2" w14:textId="0B3A36E0" w:rsidR="00593A67" w:rsidRPr="004C5895" w:rsidRDefault="00593A67" w:rsidP="00A93455">
      <w:pPr>
        <w:numPr>
          <w:ilvl w:val="0"/>
          <w:numId w:val="5"/>
        </w:numPr>
        <w:spacing w:line="360" w:lineRule="auto"/>
        <w:contextualSpacing/>
        <w:rPr>
          <w:rFonts w:ascii="Calibri Light" w:hAnsi="Calibri Light"/>
          <w:sz w:val="22"/>
          <w:szCs w:val="22"/>
        </w:rPr>
      </w:pPr>
      <w:r w:rsidRPr="004C5895">
        <w:rPr>
          <w:rFonts w:ascii="Calibri Light" w:hAnsi="Calibri Light"/>
          <w:sz w:val="22"/>
          <w:szCs w:val="22"/>
        </w:rPr>
        <w:lastRenderedPageBreak/>
        <w:t xml:space="preserve">promote inclusive </w:t>
      </w:r>
      <w:r w:rsidR="00350D44" w:rsidRPr="004C5895">
        <w:rPr>
          <w:rFonts w:ascii="Calibri Light" w:hAnsi="Calibri Light"/>
          <w:sz w:val="22"/>
          <w:szCs w:val="22"/>
        </w:rPr>
        <w:t xml:space="preserve">education by ensuring </w:t>
      </w:r>
      <w:r w:rsidR="00F3457F" w:rsidRPr="004C5895">
        <w:rPr>
          <w:rFonts w:ascii="Calibri Light" w:hAnsi="Calibri Light"/>
          <w:sz w:val="22"/>
          <w:szCs w:val="22"/>
        </w:rPr>
        <w:t>equitable access to resources, opp</w:t>
      </w:r>
      <w:r w:rsidR="00825774" w:rsidRPr="004C5895">
        <w:rPr>
          <w:rFonts w:ascii="Calibri Light" w:hAnsi="Calibri Light"/>
          <w:sz w:val="22"/>
          <w:szCs w:val="22"/>
        </w:rPr>
        <w:t xml:space="preserve">ortunities and </w:t>
      </w:r>
      <w:r w:rsidR="00E63D3D" w:rsidRPr="004C5895">
        <w:rPr>
          <w:rFonts w:ascii="Calibri Light" w:hAnsi="Calibri Light"/>
          <w:sz w:val="22"/>
          <w:szCs w:val="22"/>
        </w:rPr>
        <w:t xml:space="preserve">support </w:t>
      </w:r>
      <w:r w:rsidR="00EC66A0" w:rsidRPr="004C5895">
        <w:rPr>
          <w:rFonts w:ascii="Calibri Light" w:hAnsi="Calibri Light"/>
          <w:sz w:val="22"/>
          <w:szCs w:val="22"/>
        </w:rPr>
        <w:t>for all children</w:t>
      </w:r>
    </w:p>
    <w:bookmarkEnd w:id="6"/>
    <w:p w14:paraId="1F2E273A" w14:textId="662E63D0" w:rsidR="00447C76" w:rsidRPr="00447C76" w:rsidRDefault="00447C76" w:rsidP="00A93455">
      <w:pPr>
        <w:numPr>
          <w:ilvl w:val="0"/>
          <w:numId w:val="5"/>
        </w:numPr>
        <w:spacing w:line="360" w:lineRule="auto"/>
        <w:contextualSpacing/>
        <w:rPr>
          <w:rFonts w:ascii="Calibri Light" w:hAnsi="Calibri Light"/>
          <w:sz w:val="22"/>
          <w:szCs w:val="22"/>
        </w:rPr>
      </w:pPr>
      <w:r>
        <w:rPr>
          <w:rFonts w:ascii="Calibri Light" w:hAnsi="Calibri Light"/>
          <w:sz w:val="22"/>
          <w:szCs w:val="22"/>
        </w:rPr>
        <w:t>e</w:t>
      </w:r>
      <w:r w:rsidRPr="009D2D4B">
        <w:rPr>
          <w:rFonts w:ascii="Calibri Light" w:hAnsi="Calibri Light"/>
          <w:sz w:val="22"/>
          <w:szCs w:val="22"/>
        </w:rPr>
        <w:t>nsure a conscious balance between indoor and outdoor experiences is planned for with large blocks of unstructured time for uninterrupted child-initiated play</w:t>
      </w:r>
    </w:p>
    <w:p w14:paraId="7C09355C" w14:textId="0A5CA4E2" w:rsidR="00AD3E8D" w:rsidRPr="00E80669" w:rsidRDefault="0002752E" w:rsidP="00A93455">
      <w:pPr>
        <w:numPr>
          <w:ilvl w:val="0"/>
          <w:numId w:val="5"/>
        </w:numPr>
        <w:spacing w:line="360" w:lineRule="auto"/>
        <w:contextualSpacing/>
        <w:rPr>
          <w:rFonts w:ascii="Calibri Light" w:hAnsi="Calibri Light"/>
          <w:sz w:val="22"/>
          <w:szCs w:val="22"/>
        </w:rPr>
      </w:pPr>
      <w:r>
        <w:rPr>
          <w:rFonts w:ascii="Calibri Light" w:hAnsi="Calibri Light"/>
          <w:sz w:val="22"/>
          <w:szCs w:val="22"/>
        </w:rPr>
        <w:t>p</w:t>
      </w:r>
      <w:r w:rsidR="00AD3E8D" w:rsidRPr="009D2D4B">
        <w:rPr>
          <w:rFonts w:ascii="Calibri Light" w:hAnsi="Calibri Light"/>
          <w:sz w:val="22"/>
          <w:szCs w:val="22"/>
        </w:rPr>
        <w:t xml:space="preserve">romote children’s physical activity by supporting the development of their gross motor skills and fostering the emergence and refinement of fundamental movement </w:t>
      </w:r>
      <w:r w:rsidR="00AD3E8D" w:rsidRPr="00E80669">
        <w:rPr>
          <w:rFonts w:ascii="Calibri Light" w:hAnsi="Calibri Light"/>
          <w:sz w:val="22"/>
          <w:szCs w:val="22"/>
        </w:rPr>
        <w:t>skills through a range of intentionally planned and spontaneous active play learning experiences</w:t>
      </w:r>
      <w:r w:rsidR="00A44C38" w:rsidRPr="00E80669">
        <w:rPr>
          <w:rFonts w:ascii="Calibri Light" w:hAnsi="Calibri Light"/>
          <w:sz w:val="22"/>
          <w:szCs w:val="22"/>
        </w:rPr>
        <w:t xml:space="preserve">. </w:t>
      </w:r>
      <w:r w:rsidR="000E3476" w:rsidRPr="00E80669">
        <w:rPr>
          <w:rFonts w:ascii="Calibri Light" w:hAnsi="Calibri Light"/>
          <w:sz w:val="22"/>
          <w:szCs w:val="22"/>
        </w:rPr>
        <w:t xml:space="preserve">(See: </w:t>
      </w:r>
      <w:r w:rsidR="000E3476" w:rsidRPr="00E80669">
        <w:rPr>
          <w:rFonts w:ascii="Calibri Light" w:hAnsi="Calibri Light"/>
          <w:i/>
          <w:iCs/>
          <w:sz w:val="22"/>
          <w:szCs w:val="22"/>
        </w:rPr>
        <w:t>Physical Activity Policy</w:t>
      </w:r>
      <w:r w:rsidR="000E3476" w:rsidRPr="00E80669">
        <w:rPr>
          <w:rFonts w:ascii="Calibri Light" w:hAnsi="Calibri Light"/>
          <w:sz w:val="22"/>
          <w:szCs w:val="22"/>
        </w:rPr>
        <w:t>)</w:t>
      </w:r>
    </w:p>
    <w:p w14:paraId="008DDFC5" w14:textId="77777777" w:rsidR="00CD3A26" w:rsidRDefault="0002752E" w:rsidP="00CD3A26">
      <w:pPr>
        <w:numPr>
          <w:ilvl w:val="0"/>
          <w:numId w:val="5"/>
        </w:numPr>
        <w:spacing w:line="360" w:lineRule="auto"/>
        <w:contextualSpacing/>
        <w:rPr>
          <w:rFonts w:ascii="Calibri Light" w:hAnsi="Calibri Light"/>
          <w:sz w:val="22"/>
          <w:szCs w:val="22"/>
        </w:rPr>
      </w:pPr>
      <w:r w:rsidRPr="009D4A02">
        <w:rPr>
          <w:rFonts w:ascii="Calibri Light" w:hAnsi="Calibri Light"/>
          <w:sz w:val="22"/>
          <w:szCs w:val="22"/>
        </w:rPr>
        <w:t>e</w:t>
      </w:r>
      <w:r w:rsidR="00AD3E8D" w:rsidRPr="009D4A02">
        <w:rPr>
          <w:rFonts w:ascii="Calibri Light" w:hAnsi="Calibri Light"/>
          <w:sz w:val="22"/>
          <w:szCs w:val="22"/>
        </w:rPr>
        <w:t xml:space="preserve">nsure key physical activity recommendations </w:t>
      </w:r>
      <w:bookmarkStart w:id="7" w:name="_Hlk153278598"/>
      <w:r w:rsidR="00AD3E8D" w:rsidRPr="009D4A02">
        <w:rPr>
          <w:rFonts w:ascii="Calibri Light" w:hAnsi="Calibri Light"/>
          <w:sz w:val="22"/>
          <w:szCs w:val="22"/>
        </w:rPr>
        <w:t xml:space="preserve">from </w:t>
      </w:r>
      <w:r w:rsidR="00805609" w:rsidRPr="009D4A02">
        <w:rPr>
          <w:rFonts w:ascii="Calibri Light" w:hAnsi="Calibri Light"/>
          <w:sz w:val="22"/>
          <w:szCs w:val="22"/>
        </w:rPr>
        <w:t xml:space="preserve">Australian Government guidelines- Get up &amp; Grow and/or </w:t>
      </w:r>
      <w:r w:rsidR="00AD3E8D" w:rsidRPr="009D4A02">
        <w:rPr>
          <w:rFonts w:ascii="Calibri Light" w:hAnsi="Calibri Light"/>
          <w:iCs/>
          <w:color w:val="FF0000"/>
          <w:sz w:val="22"/>
          <w:szCs w:val="22"/>
        </w:rPr>
        <w:t>Munch and Mov</w:t>
      </w:r>
      <w:r w:rsidR="00805609" w:rsidRPr="009D4A02">
        <w:rPr>
          <w:rFonts w:ascii="Calibri Light" w:hAnsi="Calibri Light"/>
          <w:iCs/>
          <w:color w:val="FF0000"/>
          <w:sz w:val="22"/>
          <w:szCs w:val="22"/>
        </w:rPr>
        <w:t>e (NSW)</w:t>
      </w:r>
      <w:r w:rsidR="00805609" w:rsidRPr="009D4A02">
        <w:rPr>
          <w:rFonts w:ascii="Calibri Light" w:hAnsi="Calibri Light"/>
          <w:i/>
          <w:color w:val="FF0000"/>
          <w:sz w:val="22"/>
          <w:szCs w:val="22"/>
        </w:rPr>
        <w:t xml:space="preserve"> </w:t>
      </w:r>
      <w:bookmarkEnd w:id="7"/>
      <w:r w:rsidR="00AD3E8D" w:rsidRPr="009D4A02">
        <w:rPr>
          <w:rFonts w:ascii="Calibri Light" w:hAnsi="Calibri Light"/>
          <w:sz w:val="22"/>
          <w:szCs w:val="22"/>
        </w:rPr>
        <w:t>are</w:t>
      </w:r>
      <w:r w:rsidR="00AD3E8D" w:rsidRPr="00E80669">
        <w:rPr>
          <w:rFonts w:ascii="Calibri Light" w:hAnsi="Calibri Light"/>
          <w:sz w:val="22"/>
          <w:szCs w:val="22"/>
        </w:rPr>
        <w:t xml:space="preserve"> embedded into our curriculum</w:t>
      </w:r>
    </w:p>
    <w:p w14:paraId="281CED5B" w14:textId="62BCBCFE" w:rsidR="00AD3E8D" w:rsidRPr="009D4A02" w:rsidRDefault="0002752E" w:rsidP="00943AB6">
      <w:pPr>
        <w:numPr>
          <w:ilvl w:val="0"/>
          <w:numId w:val="5"/>
        </w:numPr>
        <w:spacing w:line="360" w:lineRule="auto"/>
        <w:contextualSpacing/>
        <w:rPr>
          <w:rFonts w:ascii="Calibri Light" w:hAnsi="Calibri Light"/>
          <w:sz w:val="22"/>
          <w:szCs w:val="22"/>
        </w:rPr>
      </w:pPr>
      <w:r w:rsidRPr="009D4A02">
        <w:rPr>
          <w:rFonts w:ascii="Calibri Light" w:hAnsi="Calibri Light"/>
          <w:sz w:val="22"/>
          <w:szCs w:val="22"/>
        </w:rPr>
        <w:t>s</w:t>
      </w:r>
      <w:r w:rsidR="00AD3E8D" w:rsidRPr="009D4A02">
        <w:rPr>
          <w:rFonts w:ascii="Calibri Light" w:hAnsi="Calibri Light"/>
          <w:sz w:val="22"/>
          <w:szCs w:val="22"/>
        </w:rPr>
        <w:t>upport families through positive, respectful and reciprocal relationships through regular communication</w:t>
      </w:r>
      <w:r w:rsidR="00E3388A" w:rsidRPr="009D4A02">
        <w:rPr>
          <w:rFonts w:ascii="Calibri Light" w:hAnsi="Calibri Light"/>
          <w:sz w:val="22"/>
          <w:szCs w:val="22"/>
        </w:rPr>
        <w:t xml:space="preserve"> to </w:t>
      </w:r>
      <w:r w:rsidR="00943AB6" w:rsidRPr="009D4A02">
        <w:rPr>
          <w:rFonts w:ascii="Calibri Light" w:hAnsi="Calibri Light"/>
          <w:sz w:val="22"/>
          <w:szCs w:val="22"/>
        </w:rPr>
        <w:t>support children’s learning and wellbeing</w:t>
      </w:r>
    </w:p>
    <w:p w14:paraId="78CA8BEE" w14:textId="2414FB81" w:rsidR="00AD3E8D" w:rsidRPr="00CE7884" w:rsidRDefault="00E80669" w:rsidP="00A93455">
      <w:pPr>
        <w:pStyle w:val="ListParagraph"/>
        <w:numPr>
          <w:ilvl w:val="0"/>
          <w:numId w:val="5"/>
        </w:numPr>
        <w:spacing w:line="360" w:lineRule="auto"/>
        <w:rPr>
          <w:rFonts w:ascii="Calibri Light" w:hAnsi="Calibri Light"/>
          <w:sz w:val="22"/>
          <w:szCs w:val="22"/>
        </w:rPr>
      </w:pPr>
      <w:bookmarkStart w:id="8" w:name="_Hlk120627605"/>
      <w:r w:rsidRPr="52299526">
        <w:rPr>
          <w:rFonts w:ascii="Calibri Light" w:hAnsi="Calibri Light"/>
          <w:sz w:val="22"/>
          <w:szCs w:val="22"/>
        </w:rPr>
        <w:t>ensure</w:t>
      </w:r>
      <w:r w:rsidR="002B5164" w:rsidRPr="52299526">
        <w:rPr>
          <w:rFonts w:ascii="Calibri Light" w:hAnsi="Calibri Light"/>
          <w:sz w:val="22"/>
          <w:szCs w:val="22"/>
        </w:rPr>
        <w:t xml:space="preserve"> a copy of the program’s </w:t>
      </w:r>
      <w:r w:rsidR="30DFFACF" w:rsidRPr="52299526">
        <w:rPr>
          <w:rFonts w:ascii="Calibri Light" w:hAnsi="Calibri Light"/>
          <w:sz w:val="22"/>
          <w:szCs w:val="22"/>
        </w:rPr>
        <w:t>content and</w:t>
      </w:r>
      <w:r w:rsidRPr="52299526">
        <w:rPr>
          <w:rFonts w:ascii="Calibri Light" w:hAnsi="Calibri Light"/>
          <w:sz w:val="22"/>
          <w:szCs w:val="22"/>
        </w:rPr>
        <w:t xml:space="preserve"> operation is </w:t>
      </w:r>
      <w:r w:rsidR="00D55E5C" w:rsidRPr="52299526">
        <w:rPr>
          <w:rFonts w:ascii="Calibri Light" w:hAnsi="Calibri Light"/>
          <w:sz w:val="22"/>
          <w:szCs w:val="22"/>
        </w:rPr>
        <w:t xml:space="preserve">available to families and provided upon </w:t>
      </w:r>
      <w:r w:rsidR="00710DEB" w:rsidRPr="52299526">
        <w:rPr>
          <w:rFonts w:ascii="Calibri Light" w:hAnsi="Calibri Light"/>
          <w:sz w:val="22"/>
          <w:szCs w:val="22"/>
        </w:rPr>
        <w:t xml:space="preserve">request </w:t>
      </w:r>
    </w:p>
    <w:p w14:paraId="70491435" w14:textId="7FFB8C8A" w:rsidR="00056B8C" w:rsidRPr="0072134D" w:rsidRDefault="00056B8C" w:rsidP="00A93455">
      <w:pPr>
        <w:pStyle w:val="ListParagraph"/>
        <w:numPr>
          <w:ilvl w:val="0"/>
          <w:numId w:val="10"/>
        </w:numPr>
        <w:spacing w:line="360" w:lineRule="auto"/>
        <w:rPr>
          <w:rFonts w:asciiTheme="majorHAnsi" w:hAnsiTheme="majorHAnsi" w:cs="Calibri"/>
          <w:sz w:val="22"/>
          <w:szCs w:val="22"/>
        </w:rPr>
      </w:pPr>
      <w:r w:rsidRPr="0072134D">
        <w:rPr>
          <w:rFonts w:asciiTheme="majorHAnsi" w:hAnsiTheme="majorHAnsi" w:cs="Calibri"/>
          <w:sz w:val="22"/>
          <w:szCs w:val="22"/>
        </w:rPr>
        <w:t xml:space="preserve">lead a culture of </w:t>
      </w:r>
      <w:r w:rsidR="001175C3" w:rsidRPr="0072134D">
        <w:rPr>
          <w:rFonts w:asciiTheme="majorHAnsi" w:hAnsiTheme="majorHAnsi" w:cs="Calibri"/>
          <w:sz w:val="22"/>
          <w:szCs w:val="22"/>
        </w:rPr>
        <w:t xml:space="preserve">professional collaboration and continuous improvement through regular </w:t>
      </w:r>
      <w:r w:rsidR="00B661C6" w:rsidRPr="0072134D">
        <w:rPr>
          <w:rFonts w:asciiTheme="majorHAnsi" w:hAnsiTheme="majorHAnsi" w:cs="Calibri"/>
          <w:sz w:val="22"/>
          <w:szCs w:val="22"/>
        </w:rPr>
        <w:t>meetings, mentoring and feedback</w:t>
      </w:r>
    </w:p>
    <w:p w14:paraId="7EE8EF09" w14:textId="385FD92C" w:rsidR="00E80669" w:rsidRPr="00CE7884" w:rsidRDefault="00E80669" w:rsidP="00A93455">
      <w:pPr>
        <w:pStyle w:val="ListParagraph"/>
        <w:numPr>
          <w:ilvl w:val="0"/>
          <w:numId w:val="10"/>
        </w:numPr>
        <w:spacing w:line="360" w:lineRule="auto"/>
        <w:rPr>
          <w:rFonts w:asciiTheme="majorHAnsi" w:hAnsiTheme="majorHAnsi" w:cs="Calibri"/>
          <w:sz w:val="22"/>
          <w:szCs w:val="22"/>
        </w:rPr>
      </w:pPr>
      <w:r w:rsidRPr="00CE7884">
        <w:rPr>
          <w:rFonts w:asciiTheme="majorHAnsi" w:hAnsiTheme="majorHAnsi" w:cs="Calibri"/>
          <w:sz w:val="22"/>
          <w:szCs w:val="22"/>
        </w:rPr>
        <w:t>ensure documentation relating to child assessments or evaluations for delivery of the education program are recorded, including:</w:t>
      </w:r>
    </w:p>
    <w:p w14:paraId="492737B6" w14:textId="77777777" w:rsidR="00E80669" w:rsidRPr="00CE7884" w:rsidRDefault="00E80669" w:rsidP="00A93455">
      <w:pPr>
        <w:pStyle w:val="ListParagraph"/>
        <w:numPr>
          <w:ilvl w:val="1"/>
          <w:numId w:val="10"/>
        </w:numPr>
        <w:spacing w:line="360" w:lineRule="auto"/>
        <w:rPr>
          <w:rFonts w:asciiTheme="majorHAnsi" w:hAnsiTheme="majorHAnsi" w:cs="Calibri"/>
          <w:sz w:val="22"/>
          <w:szCs w:val="22"/>
        </w:rPr>
      </w:pPr>
      <w:r w:rsidRPr="00CE7884">
        <w:rPr>
          <w:rFonts w:asciiTheme="majorHAnsi" w:hAnsiTheme="majorHAnsi" w:cs="Calibri"/>
          <w:sz w:val="22"/>
          <w:szCs w:val="22"/>
        </w:rPr>
        <w:t>assessments of the child’s developmental needs, interests, experiences and participation in the education program</w:t>
      </w:r>
    </w:p>
    <w:p w14:paraId="699318E5" w14:textId="3F0F7AE5" w:rsidR="52299526" w:rsidRPr="00AA036C" w:rsidRDefault="00E80669" w:rsidP="52299526">
      <w:pPr>
        <w:pStyle w:val="ListParagraph"/>
        <w:numPr>
          <w:ilvl w:val="1"/>
          <w:numId w:val="10"/>
        </w:numPr>
        <w:spacing w:line="360" w:lineRule="auto"/>
        <w:rPr>
          <w:rFonts w:asciiTheme="majorHAnsi" w:hAnsiTheme="majorHAnsi" w:cs="Calibri"/>
          <w:sz w:val="22"/>
          <w:szCs w:val="22"/>
        </w:rPr>
      </w:pPr>
      <w:r w:rsidRPr="52299526">
        <w:rPr>
          <w:rFonts w:asciiTheme="majorHAnsi" w:hAnsiTheme="majorHAnsi" w:cs="Calibri"/>
          <w:sz w:val="22"/>
          <w:szCs w:val="22"/>
        </w:rPr>
        <w:t>assessments of the child’s progress against the outcomes of the educational program</w:t>
      </w:r>
      <w:bookmarkEnd w:id="5"/>
      <w:bookmarkEnd w:id="8"/>
      <w:r w:rsidR="00707485">
        <w:rPr>
          <w:rFonts w:asciiTheme="majorHAnsi" w:hAnsiTheme="majorHAnsi" w:cs="Calibri"/>
          <w:sz w:val="22"/>
          <w:szCs w:val="22"/>
        </w:rPr>
        <w:t>.</w:t>
      </w:r>
    </w:p>
    <w:p w14:paraId="65FB75FF" w14:textId="77777777" w:rsidR="001E26BD" w:rsidRDefault="001E26BD" w:rsidP="00E345AD">
      <w:pPr>
        <w:spacing w:line="360" w:lineRule="auto"/>
        <w:rPr>
          <w:rFonts w:asciiTheme="minorHAnsi" w:hAnsiTheme="minorHAnsi" w:cstheme="minorHAnsi"/>
          <w:color w:val="16A6C6"/>
          <w:highlight w:val="yellow"/>
          <w:lang w:val="en-US"/>
        </w:rPr>
      </w:pPr>
    </w:p>
    <w:p w14:paraId="523004C4" w14:textId="6459D98A" w:rsidR="00E345AD" w:rsidRPr="0072134D" w:rsidRDefault="00943AB6" w:rsidP="00E345AD">
      <w:pPr>
        <w:spacing w:line="360" w:lineRule="auto"/>
        <w:rPr>
          <w:rFonts w:asciiTheme="minorHAnsi" w:hAnsiTheme="minorHAnsi" w:cstheme="minorHAnsi"/>
          <w:color w:val="16A6C6"/>
          <w:lang w:val="en-US"/>
        </w:rPr>
      </w:pPr>
      <w:r w:rsidRPr="0072134D">
        <w:rPr>
          <w:rFonts w:asciiTheme="minorHAnsi" w:hAnsiTheme="minorHAnsi" w:cstheme="minorHAnsi"/>
          <w:color w:val="16A6C6"/>
          <w:lang w:val="en-US"/>
        </w:rPr>
        <w:t>THE E</w:t>
      </w:r>
      <w:r w:rsidR="00042DFA" w:rsidRPr="0072134D">
        <w:rPr>
          <w:rFonts w:asciiTheme="minorHAnsi" w:hAnsiTheme="minorHAnsi" w:cstheme="minorHAnsi"/>
          <w:color w:val="16A6C6"/>
          <w:lang w:val="en-US"/>
        </w:rPr>
        <w:t xml:space="preserve">DUCATIONAL LEADER WILL: </w:t>
      </w:r>
    </w:p>
    <w:p w14:paraId="622FB826" w14:textId="655F1C95" w:rsidR="00854BBC" w:rsidRPr="0072134D" w:rsidRDefault="00854BBC" w:rsidP="00E345AD">
      <w:pPr>
        <w:pStyle w:val="ListParagraph"/>
        <w:numPr>
          <w:ilvl w:val="0"/>
          <w:numId w:val="22"/>
        </w:numPr>
        <w:spacing w:line="360" w:lineRule="auto"/>
        <w:rPr>
          <w:rFonts w:ascii="Calibri Light" w:hAnsi="Calibri Light" w:cs="Calibri Light"/>
          <w:color w:val="000000"/>
          <w:sz w:val="22"/>
          <w:szCs w:val="22"/>
        </w:rPr>
      </w:pPr>
      <w:r w:rsidRPr="0072134D">
        <w:rPr>
          <w:rFonts w:ascii="Calibri Light" w:hAnsi="Calibri Light" w:cs="Calibri Light"/>
          <w:color w:val="000000"/>
          <w:sz w:val="22"/>
          <w:szCs w:val="22"/>
        </w:rPr>
        <w:t>ensure they understand the regulatory requirements of the role and can explain the obligations associated with the position</w:t>
      </w:r>
    </w:p>
    <w:p w14:paraId="68685A88" w14:textId="315698C6" w:rsidR="004F0602" w:rsidRP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l</w:t>
      </w:r>
      <w:r w:rsidR="004F0602" w:rsidRPr="00E345AD">
        <w:rPr>
          <w:rFonts w:ascii="Calibri Light" w:hAnsi="Calibri Light" w:cs="Calibri Light"/>
          <w:color w:val="000000"/>
          <w:sz w:val="22"/>
          <w:szCs w:val="22"/>
        </w:rPr>
        <w:t>ead the development, implementation and evaluation of the educational program in line with the approved learning frameworks (EYLF V2.0)</w:t>
      </w:r>
    </w:p>
    <w:p w14:paraId="2592A2FB" w14:textId="56DB3619" w:rsidR="00C52147" w:rsidRPr="00C52147" w:rsidRDefault="0027747A" w:rsidP="00C52147">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m</w:t>
      </w:r>
      <w:r w:rsidR="004F0602" w:rsidRPr="00E345AD">
        <w:rPr>
          <w:rFonts w:ascii="Calibri Light" w:hAnsi="Calibri Light" w:cs="Calibri Light"/>
          <w:color w:val="000000"/>
          <w:sz w:val="22"/>
          <w:szCs w:val="22"/>
        </w:rPr>
        <w:t>entor and guide educators to intentionally plan and assess learning using the approved learning outcomes, practices and principles</w:t>
      </w:r>
    </w:p>
    <w:p w14:paraId="6F7EE389"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s</w:t>
      </w:r>
      <w:r w:rsidR="004F0602" w:rsidRPr="00E345AD">
        <w:rPr>
          <w:rFonts w:ascii="Calibri Light" w:hAnsi="Calibri Light" w:cs="Calibri Light"/>
          <w:color w:val="000000"/>
          <w:sz w:val="22"/>
          <w:szCs w:val="22"/>
        </w:rPr>
        <w:t>upport educators to reflect on and strengthen their pedagogical practices, decision-making and interactions with children</w:t>
      </w:r>
    </w:p>
    <w:p w14:paraId="4AC4C779"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e</w:t>
      </w:r>
      <w:r w:rsidR="004F0602" w:rsidRPr="00E345AD">
        <w:rPr>
          <w:rFonts w:ascii="Calibri Light" w:hAnsi="Calibri Light" w:cs="Calibri Light"/>
          <w:color w:val="000000"/>
          <w:sz w:val="22"/>
          <w:szCs w:val="22"/>
        </w:rPr>
        <w:t>nsure that planning, assessment and documentation processes are consistent, meaningful and promote continuity of learning</w:t>
      </w:r>
    </w:p>
    <w:p w14:paraId="58D2BB44" w14:textId="5BCD0517" w:rsidR="00E345AD" w:rsidRPr="0072134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f</w:t>
      </w:r>
      <w:r w:rsidR="004F0602" w:rsidRPr="00E345AD">
        <w:rPr>
          <w:rFonts w:ascii="Calibri Light" w:hAnsi="Calibri Light" w:cs="Calibri Light"/>
          <w:color w:val="000000"/>
          <w:sz w:val="22"/>
          <w:szCs w:val="22"/>
        </w:rPr>
        <w:t xml:space="preserve">acilitate professional discussions and reflective practice to enhance educators’ understanding of the </w:t>
      </w:r>
      <w:r w:rsidR="004F0602" w:rsidRPr="0072134D">
        <w:rPr>
          <w:rFonts w:ascii="Calibri Light" w:hAnsi="Calibri Light" w:cs="Calibri Light"/>
          <w:color w:val="000000"/>
          <w:sz w:val="22"/>
          <w:szCs w:val="22"/>
        </w:rPr>
        <w:t>planning cycle and the link between theory and practice</w:t>
      </w:r>
    </w:p>
    <w:p w14:paraId="081CCB64" w14:textId="0A48D6AA" w:rsidR="00916264" w:rsidRPr="0072134D" w:rsidRDefault="00916264" w:rsidP="00916264">
      <w:pPr>
        <w:pStyle w:val="ListParagraph"/>
        <w:numPr>
          <w:ilvl w:val="0"/>
          <w:numId w:val="22"/>
        </w:numPr>
        <w:spacing w:line="360" w:lineRule="auto"/>
        <w:rPr>
          <w:rFonts w:asciiTheme="majorHAnsi" w:hAnsiTheme="majorHAnsi" w:cs="Calibri"/>
          <w:sz w:val="22"/>
          <w:szCs w:val="22"/>
        </w:rPr>
      </w:pPr>
      <w:r w:rsidRPr="0072134D">
        <w:rPr>
          <w:rFonts w:asciiTheme="majorHAnsi" w:hAnsiTheme="majorHAnsi" w:cs="Calibri"/>
          <w:sz w:val="22"/>
          <w:szCs w:val="22"/>
        </w:rPr>
        <w:lastRenderedPageBreak/>
        <w:t>monitor and support educators to critically reflect on the effectiveness of their teaching strategies, program implementation and environmental design</w:t>
      </w:r>
    </w:p>
    <w:p w14:paraId="5642AF11" w14:textId="5742F844"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s</w:t>
      </w:r>
      <w:r w:rsidR="004F0602" w:rsidRPr="00E345AD">
        <w:rPr>
          <w:rFonts w:ascii="Calibri Light" w:hAnsi="Calibri Light" w:cs="Calibri Light"/>
          <w:color w:val="000000"/>
          <w:sz w:val="22"/>
          <w:szCs w:val="22"/>
        </w:rPr>
        <w:t>upport educators to embed Aboriginal and Torres Strait Islander perspectives and cultural responsiveness throughout the curriculum</w:t>
      </w:r>
    </w:p>
    <w:p w14:paraId="644653A8"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p</w:t>
      </w:r>
      <w:r w:rsidR="004F0602" w:rsidRPr="00E345AD">
        <w:rPr>
          <w:rFonts w:ascii="Calibri Light" w:hAnsi="Calibri Light" w:cs="Calibri Light"/>
          <w:color w:val="000000"/>
          <w:sz w:val="22"/>
          <w:szCs w:val="22"/>
        </w:rPr>
        <w:t>romote inclusive education by supporting educators to make reasonable adjustments and ensure equitable learning opportunities for all children</w:t>
      </w:r>
    </w:p>
    <w:p w14:paraId="27F7FB94"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c</w:t>
      </w:r>
      <w:r w:rsidR="004F0602" w:rsidRPr="00E345AD">
        <w:rPr>
          <w:rFonts w:ascii="Calibri Light" w:hAnsi="Calibri Light" w:cs="Calibri Light"/>
          <w:color w:val="000000"/>
          <w:sz w:val="22"/>
          <w:szCs w:val="22"/>
        </w:rPr>
        <w:t>ollaborate with families, educators, and other professionals to design programs that are place-based, relevant and reflective of the service community</w:t>
      </w:r>
    </w:p>
    <w:p w14:paraId="6BC392E9"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e</w:t>
      </w:r>
      <w:r w:rsidR="004F0602" w:rsidRPr="00E345AD">
        <w:rPr>
          <w:rFonts w:ascii="Calibri Light" w:hAnsi="Calibri Light" w:cs="Calibri Light"/>
          <w:color w:val="000000"/>
          <w:sz w:val="22"/>
          <w:szCs w:val="22"/>
        </w:rPr>
        <w:t>ncourage the inclusion of children’s voices, ideas and feedback in program evaluation and decision-making</w:t>
      </w:r>
    </w:p>
    <w:p w14:paraId="421B8862" w14:textId="77777777" w:rsidR="00E345AD" w:rsidRDefault="0027747A" w:rsidP="00E345AD">
      <w:pPr>
        <w:pStyle w:val="ListParagraph"/>
        <w:numPr>
          <w:ilvl w:val="0"/>
          <w:numId w:val="22"/>
        </w:numPr>
        <w:spacing w:line="360" w:lineRule="auto"/>
        <w:rPr>
          <w:rFonts w:ascii="Calibri Light" w:hAnsi="Calibri Light" w:cs="Calibri Light"/>
          <w:color w:val="000000"/>
          <w:sz w:val="22"/>
          <w:szCs w:val="22"/>
        </w:rPr>
      </w:pPr>
      <w:r w:rsidRPr="00E345AD">
        <w:rPr>
          <w:rFonts w:ascii="Calibri Light" w:hAnsi="Calibri Light" w:cs="Calibri Light"/>
          <w:color w:val="000000"/>
          <w:sz w:val="22"/>
          <w:szCs w:val="22"/>
        </w:rPr>
        <w:t>l</w:t>
      </w:r>
      <w:r w:rsidR="004F0602" w:rsidRPr="00E345AD">
        <w:rPr>
          <w:rFonts w:ascii="Calibri Light" w:hAnsi="Calibri Light" w:cs="Calibri Light"/>
          <w:color w:val="000000"/>
          <w:sz w:val="22"/>
          <w:szCs w:val="22"/>
        </w:rPr>
        <w:t>ead ongoing review and reflection on the educational program to ensure continuous improvement and alignment with the National Quality Standard</w:t>
      </w:r>
    </w:p>
    <w:p w14:paraId="2D345882" w14:textId="2E6A2970" w:rsidR="00E6664C" w:rsidRPr="00AE5824" w:rsidRDefault="00AB7E1E" w:rsidP="00E6664C">
      <w:pPr>
        <w:numPr>
          <w:ilvl w:val="0"/>
          <w:numId w:val="22"/>
        </w:numPr>
        <w:spacing w:line="360" w:lineRule="auto"/>
        <w:rPr>
          <w:rFonts w:ascii="Calibri Light" w:hAnsi="Calibri Light" w:cs="Calibri"/>
          <w:snapToGrid w:val="0"/>
          <w:sz w:val="22"/>
          <w:szCs w:val="22"/>
        </w:rPr>
      </w:pPr>
      <w:r w:rsidRPr="00593956">
        <w:rPr>
          <w:rFonts w:ascii="Calibri Light" w:hAnsi="Calibri Light" w:cs="Calibri"/>
          <w:snapToGrid w:val="0"/>
          <w:sz w:val="22"/>
          <w:szCs w:val="22"/>
        </w:rPr>
        <w:t xml:space="preserve">support educators to </w:t>
      </w:r>
      <w:r w:rsidR="00E6664C" w:rsidRPr="00593956">
        <w:rPr>
          <w:rFonts w:ascii="Calibri Light" w:hAnsi="Calibri Light" w:cs="Calibri"/>
          <w:snapToGrid w:val="0"/>
          <w:sz w:val="22"/>
          <w:szCs w:val="22"/>
        </w:rPr>
        <w:t xml:space="preserve">use children’s play and learning experiences to build and develop each child’s individual learning profile to record their learning journey. This may include </w:t>
      </w:r>
      <w:r w:rsidRPr="00593956">
        <w:rPr>
          <w:rFonts w:ascii="Calibri Light" w:hAnsi="Calibri Light" w:cs="Calibri"/>
          <w:snapToGrid w:val="0"/>
          <w:sz w:val="22"/>
          <w:szCs w:val="22"/>
        </w:rPr>
        <w:t>l</w:t>
      </w:r>
      <w:r w:rsidR="00E6664C" w:rsidRPr="00593956">
        <w:rPr>
          <w:rFonts w:ascii="Calibri Light" w:hAnsi="Calibri Light" w:cs="Calibri"/>
          <w:snapToGrid w:val="0"/>
          <w:sz w:val="22"/>
          <w:szCs w:val="22"/>
        </w:rPr>
        <w:t xml:space="preserve">earning </w:t>
      </w:r>
      <w:r w:rsidRPr="00593956">
        <w:rPr>
          <w:rFonts w:ascii="Calibri Light" w:hAnsi="Calibri Light" w:cs="Calibri"/>
          <w:snapToGrid w:val="0"/>
          <w:sz w:val="22"/>
          <w:szCs w:val="22"/>
        </w:rPr>
        <w:t>s</w:t>
      </w:r>
      <w:r w:rsidR="00E6664C" w:rsidRPr="00593956">
        <w:rPr>
          <w:rFonts w:ascii="Calibri Light" w:hAnsi="Calibri Light" w:cs="Calibri"/>
          <w:snapToGrid w:val="0"/>
          <w:sz w:val="22"/>
          <w:szCs w:val="22"/>
        </w:rPr>
        <w:t xml:space="preserve">tories, portfolios, observations, </w:t>
      </w:r>
      <w:r w:rsidRPr="00593956">
        <w:rPr>
          <w:rFonts w:ascii="Calibri Light" w:hAnsi="Calibri Light" w:cs="Calibri"/>
          <w:snapToGrid w:val="0"/>
          <w:sz w:val="22"/>
          <w:szCs w:val="22"/>
        </w:rPr>
        <w:t xml:space="preserve">annotated </w:t>
      </w:r>
      <w:r w:rsidR="00E6664C" w:rsidRPr="00593956">
        <w:rPr>
          <w:rFonts w:ascii="Calibri Light" w:hAnsi="Calibri Light" w:cs="Calibri"/>
          <w:snapToGrid w:val="0"/>
          <w:sz w:val="22"/>
          <w:szCs w:val="22"/>
        </w:rPr>
        <w:t>photographs</w:t>
      </w:r>
      <w:r w:rsidR="00E6664C" w:rsidRPr="00AE5824">
        <w:rPr>
          <w:rFonts w:ascii="Calibri Light" w:hAnsi="Calibri Light" w:cs="Calibri"/>
          <w:snapToGrid w:val="0"/>
          <w:sz w:val="22"/>
          <w:szCs w:val="22"/>
        </w:rPr>
        <w:t xml:space="preserve"> children’s feedback and other documentation demonstrating strengths and development. </w:t>
      </w:r>
    </w:p>
    <w:p w14:paraId="58A7CFBF" w14:textId="77777777" w:rsidR="00943AB6" w:rsidRDefault="00943AB6" w:rsidP="00830A3B">
      <w:pPr>
        <w:spacing w:line="360" w:lineRule="auto"/>
        <w:rPr>
          <w:rFonts w:asciiTheme="minorHAnsi" w:hAnsiTheme="minorHAnsi" w:cstheme="minorHAnsi"/>
          <w:color w:val="16A6C6"/>
          <w:lang w:val="en-US"/>
        </w:rPr>
      </w:pPr>
    </w:p>
    <w:p w14:paraId="6DE1964F" w14:textId="6B45324E" w:rsidR="00830A3B" w:rsidRPr="00453134" w:rsidRDefault="00D147B9" w:rsidP="00830A3B">
      <w:pPr>
        <w:spacing w:line="360" w:lineRule="auto"/>
        <w:rPr>
          <w:rFonts w:asciiTheme="minorHAnsi" w:hAnsiTheme="minorHAnsi" w:cstheme="minorHAnsi"/>
          <w:color w:val="16A6C6"/>
        </w:rPr>
      </w:pPr>
      <w:r w:rsidRPr="00453134">
        <w:rPr>
          <w:rFonts w:asciiTheme="minorHAnsi" w:hAnsiTheme="minorHAnsi" w:cstheme="minorHAnsi"/>
          <w:color w:val="16A6C6"/>
          <w:lang w:val="en-US"/>
        </w:rPr>
        <w:t>EDUCATORS WILL:</w:t>
      </w:r>
    </w:p>
    <w:p w14:paraId="7DF6CCBA" w14:textId="53EC0964" w:rsidR="00AA7BCA" w:rsidRPr="00F34C2D" w:rsidRDefault="00AA7BCA" w:rsidP="00AA7BCA">
      <w:pPr>
        <w:spacing w:line="360" w:lineRule="auto"/>
        <w:rPr>
          <w:rFonts w:asciiTheme="minorHAnsi" w:hAnsiTheme="minorHAnsi" w:cstheme="minorHAnsi"/>
          <w:sz w:val="22"/>
          <w:szCs w:val="22"/>
        </w:rPr>
      </w:pPr>
      <w:r w:rsidRPr="00AB3FCC">
        <w:rPr>
          <w:rFonts w:ascii="Calibri" w:hAnsi="Calibri" w:cs="Calibri"/>
          <w:sz w:val="22"/>
          <w:szCs w:val="22"/>
        </w:rPr>
        <w:t xml:space="preserve">Collaboration and </w:t>
      </w:r>
      <w:r w:rsidR="003F61EA" w:rsidRPr="00AB3FCC">
        <w:rPr>
          <w:rFonts w:ascii="Calibri" w:hAnsi="Calibri" w:cs="Calibri"/>
          <w:sz w:val="22"/>
          <w:szCs w:val="22"/>
        </w:rPr>
        <w:t>curriculum direction</w:t>
      </w:r>
    </w:p>
    <w:p w14:paraId="0354C255" w14:textId="30E9372F" w:rsidR="006E249B" w:rsidRPr="006E249B" w:rsidRDefault="006E249B" w:rsidP="00A93455">
      <w:pPr>
        <w:numPr>
          <w:ilvl w:val="0"/>
          <w:numId w:val="6"/>
        </w:numPr>
        <w:spacing w:line="360" w:lineRule="auto"/>
        <w:rPr>
          <w:rFonts w:ascii="Calibri Light" w:hAnsi="Calibri Light"/>
          <w:sz w:val="22"/>
          <w:szCs w:val="22"/>
        </w:rPr>
      </w:pPr>
      <w:r w:rsidRPr="00E80669">
        <w:rPr>
          <w:rFonts w:ascii="Calibri Light" w:hAnsi="Calibri Light"/>
          <w:sz w:val="22"/>
          <w:szCs w:val="22"/>
        </w:rPr>
        <w:t>collaborate with the educational leader</w:t>
      </w:r>
      <w:r>
        <w:rPr>
          <w:rFonts w:ascii="Calibri Light" w:hAnsi="Calibri Light"/>
          <w:sz w:val="22"/>
          <w:szCs w:val="22"/>
        </w:rPr>
        <w:t xml:space="preserve"> </w:t>
      </w:r>
      <w:r w:rsidRPr="00E80669">
        <w:rPr>
          <w:rFonts w:ascii="Calibri Light" w:hAnsi="Calibri Light"/>
          <w:sz w:val="22"/>
          <w:szCs w:val="22"/>
        </w:rPr>
        <w:t>for curriculum direction and guidance</w:t>
      </w:r>
    </w:p>
    <w:p w14:paraId="1B41B80A" w14:textId="5F44A209" w:rsidR="006E249B" w:rsidRPr="002F0417" w:rsidRDefault="005A659B" w:rsidP="00A93455">
      <w:pPr>
        <w:numPr>
          <w:ilvl w:val="0"/>
          <w:numId w:val="6"/>
        </w:numPr>
        <w:spacing w:line="360" w:lineRule="auto"/>
        <w:rPr>
          <w:rFonts w:asciiTheme="majorHAnsi" w:hAnsiTheme="majorHAnsi"/>
          <w:sz w:val="22"/>
          <w:szCs w:val="22"/>
          <w:lang w:val="en-US"/>
        </w:rPr>
      </w:pPr>
      <w:bookmarkStart w:id="9" w:name="_Hlk153278643"/>
      <w:r w:rsidRPr="00AB3FCC">
        <w:rPr>
          <w:rFonts w:asciiTheme="majorHAnsi" w:hAnsiTheme="majorHAnsi"/>
          <w:sz w:val="22"/>
          <w:szCs w:val="22"/>
          <w:lang w:val="en-US"/>
        </w:rPr>
        <w:t xml:space="preserve">work collaboratively </w:t>
      </w:r>
      <w:r w:rsidR="006E249B" w:rsidRPr="00AB3FCC">
        <w:rPr>
          <w:rFonts w:asciiTheme="majorHAnsi" w:hAnsiTheme="majorHAnsi"/>
          <w:sz w:val="22"/>
          <w:szCs w:val="22"/>
          <w:lang w:val="en-US"/>
        </w:rPr>
        <w:t>with</w:t>
      </w:r>
      <w:r w:rsidR="006E249B" w:rsidRPr="00A76D5F">
        <w:rPr>
          <w:rFonts w:asciiTheme="majorHAnsi" w:hAnsiTheme="majorHAnsi"/>
          <w:sz w:val="22"/>
          <w:szCs w:val="22"/>
          <w:lang w:val="en-US"/>
        </w:rPr>
        <w:t xml:space="preserve"> children to influence the development of the program in response to their </w:t>
      </w:r>
      <w:r w:rsidR="006E249B" w:rsidRPr="002F0417">
        <w:rPr>
          <w:rFonts w:asciiTheme="majorHAnsi" w:hAnsiTheme="majorHAnsi"/>
          <w:sz w:val="22"/>
          <w:szCs w:val="22"/>
          <w:lang w:val="en-US"/>
        </w:rPr>
        <w:t>own strengths, ideas, abilities and interests</w:t>
      </w:r>
    </w:p>
    <w:p w14:paraId="6D65125A" w14:textId="77777777" w:rsidR="005C5389" w:rsidRPr="002F0417" w:rsidRDefault="00BA6CCE" w:rsidP="00A93455">
      <w:pPr>
        <w:numPr>
          <w:ilvl w:val="0"/>
          <w:numId w:val="6"/>
        </w:numPr>
        <w:spacing w:line="360" w:lineRule="auto"/>
        <w:rPr>
          <w:rFonts w:asciiTheme="majorHAnsi" w:hAnsiTheme="majorHAnsi"/>
          <w:sz w:val="22"/>
          <w:szCs w:val="22"/>
          <w:lang w:val="en-US"/>
        </w:rPr>
      </w:pPr>
      <w:r w:rsidRPr="002F0417">
        <w:rPr>
          <w:rFonts w:asciiTheme="majorHAnsi" w:hAnsiTheme="majorHAnsi"/>
          <w:sz w:val="22"/>
          <w:szCs w:val="22"/>
          <w:lang w:val="en-US"/>
        </w:rPr>
        <w:t xml:space="preserve">engage with families </w:t>
      </w:r>
      <w:r w:rsidR="00462FAF" w:rsidRPr="002F0417">
        <w:rPr>
          <w:rFonts w:asciiTheme="majorHAnsi" w:hAnsiTheme="majorHAnsi"/>
          <w:sz w:val="22"/>
          <w:szCs w:val="22"/>
          <w:lang w:val="en-US"/>
        </w:rPr>
        <w:t xml:space="preserve">to share information </w:t>
      </w:r>
      <w:r w:rsidR="0017113D" w:rsidRPr="002F0417">
        <w:rPr>
          <w:rFonts w:asciiTheme="majorHAnsi" w:hAnsiTheme="majorHAnsi"/>
          <w:sz w:val="22"/>
          <w:szCs w:val="22"/>
          <w:lang w:val="en-US"/>
        </w:rPr>
        <w:t>about children’s participation and gather</w:t>
      </w:r>
      <w:r w:rsidR="007743CA" w:rsidRPr="002F0417">
        <w:rPr>
          <w:rFonts w:asciiTheme="majorHAnsi" w:hAnsiTheme="majorHAnsi"/>
          <w:sz w:val="22"/>
          <w:szCs w:val="22"/>
          <w:lang w:val="en-US"/>
        </w:rPr>
        <w:t xml:space="preserve"> </w:t>
      </w:r>
      <w:r w:rsidR="004454BC" w:rsidRPr="002F0417">
        <w:rPr>
          <w:rFonts w:asciiTheme="majorHAnsi" w:hAnsiTheme="majorHAnsi"/>
          <w:sz w:val="22"/>
          <w:szCs w:val="22"/>
          <w:lang w:val="en-US"/>
        </w:rPr>
        <w:t>meaningful</w:t>
      </w:r>
      <w:r w:rsidR="007743CA" w:rsidRPr="002F0417">
        <w:rPr>
          <w:rFonts w:asciiTheme="majorHAnsi" w:hAnsiTheme="majorHAnsi"/>
          <w:sz w:val="22"/>
          <w:szCs w:val="22"/>
          <w:lang w:val="en-US"/>
        </w:rPr>
        <w:t xml:space="preserve"> feedback </w:t>
      </w:r>
      <w:r w:rsidR="004454BC" w:rsidRPr="002F0417">
        <w:rPr>
          <w:rFonts w:asciiTheme="majorHAnsi" w:hAnsiTheme="majorHAnsi"/>
          <w:sz w:val="22"/>
          <w:szCs w:val="22"/>
          <w:lang w:val="en-US"/>
        </w:rPr>
        <w:t xml:space="preserve">to inform </w:t>
      </w:r>
      <w:r w:rsidR="005C5389" w:rsidRPr="002F0417">
        <w:rPr>
          <w:rFonts w:asciiTheme="majorHAnsi" w:hAnsiTheme="majorHAnsi"/>
          <w:sz w:val="22"/>
          <w:szCs w:val="22"/>
          <w:lang w:val="en-US"/>
        </w:rPr>
        <w:t>assessment and planning</w:t>
      </w:r>
    </w:p>
    <w:p w14:paraId="5F5B1C91" w14:textId="77777777" w:rsidR="00834650" w:rsidRDefault="00834650" w:rsidP="00834650">
      <w:pPr>
        <w:spacing w:line="360" w:lineRule="auto"/>
        <w:rPr>
          <w:rFonts w:asciiTheme="majorHAnsi" w:hAnsiTheme="majorHAnsi"/>
          <w:sz w:val="22"/>
          <w:szCs w:val="22"/>
          <w:highlight w:val="green"/>
          <w:lang w:val="en-US"/>
        </w:rPr>
      </w:pPr>
    </w:p>
    <w:p w14:paraId="71D8B211" w14:textId="71B4D2A0" w:rsidR="00583763" w:rsidRPr="002F0417" w:rsidRDefault="00834650" w:rsidP="00834650">
      <w:pPr>
        <w:spacing w:line="360" w:lineRule="auto"/>
        <w:rPr>
          <w:rFonts w:asciiTheme="minorHAnsi" w:hAnsiTheme="minorHAnsi" w:cstheme="minorHAnsi"/>
          <w:sz w:val="22"/>
          <w:szCs w:val="22"/>
          <w:lang w:val="en-US"/>
        </w:rPr>
      </w:pPr>
      <w:r w:rsidRPr="002F0417">
        <w:rPr>
          <w:rFonts w:asciiTheme="minorHAnsi" w:hAnsiTheme="minorHAnsi" w:cstheme="minorHAnsi"/>
          <w:sz w:val="22"/>
          <w:szCs w:val="22"/>
          <w:lang w:val="en-US"/>
        </w:rPr>
        <w:t xml:space="preserve">Observation and </w:t>
      </w:r>
      <w:r w:rsidR="00583763" w:rsidRPr="002F0417">
        <w:rPr>
          <w:rFonts w:asciiTheme="minorHAnsi" w:hAnsiTheme="minorHAnsi" w:cstheme="minorHAnsi"/>
          <w:sz w:val="22"/>
          <w:szCs w:val="22"/>
          <w:lang w:val="en-US"/>
        </w:rPr>
        <w:t>documentation</w:t>
      </w:r>
    </w:p>
    <w:p w14:paraId="467BF646" w14:textId="77777777" w:rsidR="00E74DFD" w:rsidRDefault="00E74DFD" w:rsidP="00A93455">
      <w:pPr>
        <w:numPr>
          <w:ilvl w:val="0"/>
          <w:numId w:val="6"/>
        </w:numPr>
        <w:spacing w:line="360" w:lineRule="auto"/>
        <w:rPr>
          <w:rFonts w:ascii="Calibri Light" w:hAnsi="Calibri Light"/>
          <w:sz w:val="22"/>
          <w:szCs w:val="22"/>
        </w:rPr>
      </w:pPr>
      <w:bookmarkStart w:id="10" w:name="_Hlk153278689"/>
      <w:r w:rsidRPr="00632833">
        <w:rPr>
          <w:rFonts w:ascii="Calibri Light" w:hAnsi="Calibri Light"/>
          <w:sz w:val="22"/>
          <w:szCs w:val="22"/>
        </w:rPr>
        <w:t>use multiple sources of information to gather and document different aspects of children’s learning, development and wellbeing</w:t>
      </w:r>
    </w:p>
    <w:bookmarkEnd w:id="10"/>
    <w:p w14:paraId="4E54C6CF" w14:textId="77777777" w:rsidR="00316615" w:rsidRDefault="00316615" w:rsidP="00A93455">
      <w:pPr>
        <w:numPr>
          <w:ilvl w:val="0"/>
          <w:numId w:val="6"/>
        </w:numPr>
        <w:spacing w:line="360" w:lineRule="auto"/>
        <w:rPr>
          <w:rFonts w:ascii="Calibri Light" w:hAnsi="Calibri Light"/>
          <w:sz w:val="22"/>
          <w:szCs w:val="22"/>
        </w:rPr>
      </w:pPr>
      <w:r>
        <w:rPr>
          <w:rFonts w:ascii="Calibri Light" w:hAnsi="Calibri Light"/>
          <w:sz w:val="22"/>
          <w:szCs w:val="22"/>
        </w:rPr>
        <w:t>p</w:t>
      </w:r>
      <w:r w:rsidRPr="009D2D4B">
        <w:rPr>
          <w:rFonts w:ascii="Calibri Light" w:hAnsi="Calibri Light"/>
          <w:sz w:val="22"/>
          <w:szCs w:val="22"/>
        </w:rPr>
        <w:t xml:space="preserve">lan realistic curriculum goals for children based on observation and assessment of individual needs and interests </w:t>
      </w:r>
    </w:p>
    <w:p w14:paraId="118EC641" w14:textId="3FB1B7B1" w:rsidR="0027747A" w:rsidRDefault="00725B9E" w:rsidP="0027747A">
      <w:pPr>
        <w:numPr>
          <w:ilvl w:val="0"/>
          <w:numId w:val="6"/>
        </w:numPr>
        <w:spacing w:line="360" w:lineRule="auto"/>
        <w:rPr>
          <w:rFonts w:asciiTheme="majorHAnsi" w:hAnsiTheme="majorHAnsi"/>
          <w:sz w:val="22"/>
          <w:szCs w:val="22"/>
          <w:lang w:val="en-US"/>
        </w:rPr>
      </w:pPr>
      <w:r w:rsidRPr="00632833">
        <w:rPr>
          <w:rFonts w:asciiTheme="majorHAnsi" w:hAnsiTheme="majorHAnsi"/>
          <w:sz w:val="22"/>
          <w:szCs w:val="22"/>
          <w:lang w:val="en-US"/>
        </w:rPr>
        <w:t xml:space="preserve">document children’s wellbeing and learning, </w:t>
      </w:r>
      <w:proofErr w:type="spellStart"/>
      <w:r w:rsidRPr="00632833">
        <w:rPr>
          <w:rFonts w:asciiTheme="majorHAnsi" w:hAnsiTheme="majorHAnsi"/>
          <w:sz w:val="22"/>
          <w:szCs w:val="22"/>
          <w:lang w:val="en-US"/>
        </w:rPr>
        <w:t>utilising</w:t>
      </w:r>
      <w:proofErr w:type="spellEnd"/>
      <w:r w:rsidRPr="00632833">
        <w:rPr>
          <w:rFonts w:asciiTheme="majorHAnsi" w:hAnsiTheme="majorHAnsi"/>
          <w:sz w:val="22"/>
          <w:szCs w:val="22"/>
          <w:lang w:val="en-US"/>
        </w:rPr>
        <w:t xml:space="preserve"> contemporary theories and research </w:t>
      </w:r>
      <w:r w:rsidR="0027747A">
        <w:rPr>
          <w:rFonts w:asciiTheme="majorHAnsi" w:hAnsiTheme="majorHAnsi"/>
          <w:sz w:val="22"/>
          <w:szCs w:val="22"/>
          <w:lang w:val="en-US"/>
        </w:rPr>
        <w:t xml:space="preserve">about </w:t>
      </w:r>
      <w:r w:rsidR="0027747A" w:rsidRPr="00632833">
        <w:rPr>
          <w:rFonts w:asciiTheme="majorHAnsi" w:hAnsiTheme="majorHAnsi"/>
          <w:sz w:val="22"/>
          <w:szCs w:val="22"/>
          <w:lang w:val="en-US"/>
        </w:rPr>
        <w:t>play</w:t>
      </w:r>
      <w:r w:rsidRPr="00632833">
        <w:rPr>
          <w:rFonts w:asciiTheme="majorHAnsi" w:hAnsiTheme="majorHAnsi"/>
          <w:sz w:val="22"/>
          <w:szCs w:val="22"/>
          <w:lang w:val="en-US"/>
        </w:rPr>
        <w:t>, leisure, and learning</w:t>
      </w:r>
    </w:p>
    <w:p w14:paraId="0BBD6C36" w14:textId="7B6B3FFD" w:rsidR="00725B9E" w:rsidRPr="0027747A" w:rsidRDefault="00F165A2" w:rsidP="0027747A">
      <w:pPr>
        <w:numPr>
          <w:ilvl w:val="0"/>
          <w:numId w:val="6"/>
        </w:numPr>
        <w:spacing w:line="360" w:lineRule="auto"/>
        <w:rPr>
          <w:rFonts w:asciiTheme="majorHAnsi" w:hAnsiTheme="majorHAnsi"/>
          <w:sz w:val="22"/>
          <w:szCs w:val="22"/>
          <w:lang w:val="en-US"/>
        </w:rPr>
      </w:pPr>
      <w:r w:rsidRPr="0027747A">
        <w:rPr>
          <w:rFonts w:asciiTheme="majorHAnsi" w:hAnsiTheme="majorHAnsi"/>
          <w:sz w:val="22"/>
          <w:szCs w:val="22"/>
          <w:lang w:val="en-US"/>
        </w:rPr>
        <w:t xml:space="preserve">ensure documentation makes </w:t>
      </w:r>
      <w:r w:rsidR="00410F91" w:rsidRPr="0027747A">
        <w:rPr>
          <w:rFonts w:asciiTheme="majorHAnsi" w:hAnsiTheme="majorHAnsi"/>
          <w:sz w:val="22"/>
          <w:szCs w:val="22"/>
          <w:lang w:val="en-US"/>
        </w:rPr>
        <w:t xml:space="preserve">children’s learning </w:t>
      </w:r>
      <w:r w:rsidR="00725B9E" w:rsidRPr="0027747A">
        <w:rPr>
          <w:rFonts w:asciiTheme="majorHAnsi" w:hAnsiTheme="majorHAnsi"/>
          <w:sz w:val="22"/>
          <w:szCs w:val="22"/>
          <w:lang w:val="en-US"/>
        </w:rPr>
        <w:t xml:space="preserve">visible to children, </w:t>
      </w:r>
      <w:r w:rsidR="00EA1786" w:rsidRPr="0027747A">
        <w:rPr>
          <w:rFonts w:asciiTheme="majorHAnsi" w:hAnsiTheme="majorHAnsi"/>
          <w:sz w:val="22"/>
          <w:szCs w:val="22"/>
          <w:lang w:val="en-US"/>
        </w:rPr>
        <w:t xml:space="preserve">families and </w:t>
      </w:r>
      <w:r w:rsidR="00725B9E" w:rsidRPr="0027747A">
        <w:rPr>
          <w:rFonts w:asciiTheme="majorHAnsi" w:hAnsiTheme="majorHAnsi"/>
          <w:sz w:val="22"/>
          <w:szCs w:val="22"/>
          <w:lang w:val="en-US"/>
        </w:rPr>
        <w:t xml:space="preserve">educators </w:t>
      </w:r>
    </w:p>
    <w:p w14:paraId="5A54DDA7" w14:textId="79D9739A" w:rsidR="005C72F4" w:rsidRDefault="00ED44C5" w:rsidP="009526F9">
      <w:pPr>
        <w:numPr>
          <w:ilvl w:val="0"/>
          <w:numId w:val="6"/>
        </w:numPr>
        <w:spacing w:line="360" w:lineRule="auto"/>
        <w:rPr>
          <w:rFonts w:ascii="Calibri Light" w:hAnsi="Calibri Light"/>
          <w:sz w:val="22"/>
          <w:szCs w:val="22"/>
        </w:rPr>
      </w:pPr>
      <w:r w:rsidRPr="00632833">
        <w:rPr>
          <w:rFonts w:ascii="Calibri Light" w:hAnsi="Calibri Light"/>
          <w:sz w:val="22"/>
          <w:szCs w:val="22"/>
        </w:rPr>
        <w:t>ensure information about the</w:t>
      </w:r>
      <w:r w:rsidRPr="00E80669">
        <w:rPr>
          <w:rFonts w:ascii="Calibri Light" w:hAnsi="Calibri Light"/>
          <w:sz w:val="22"/>
          <w:szCs w:val="22"/>
        </w:rPr>
        <w:t xml:space="preserve"> child’s participation in the program is available for families</w:t>
      </w:r>
    </w:p>
    <w:p w14:paraId="51DCB42D" w14:textId="56111D9A" w:rsidR="009526F9" w:rsidRPr="00B607ED" w:rsidRDefault="00A946BD" w:rsidP="00A946BD">
      <w:pPr>
        <w:numPr>
          <w:ilvl w:val="0"/>
          <w:numId w:val="6"/>
        </w:numPr>
        <w:spacing w:line="360" w:lineRule="auto"/>
        <w:rPr>
          <w:rFonts w:ascii="Calibri Light" w:hAnsi="Calibri Light" w:cs="Calibri Light"/>
          <w:sz w:val="22"/>
          <w:szCs w:val="22"/>
        </w:rPr>
      </w:pPr>
      <w:r w:rsidRPr="00A946BD">
        <w:rPr>
          <w:rFonts w:ascii="Calibri Light" w:hAnsi="Calibri Light"/>
          <w:sz w:val="22"/>
          <w:szCs w:val="22"/>
        </w:rPr>
        <w:lastRenderedPageBreak/>
        <w:t>utilise families feedback for creating children’s assessment and evaluation creates an authentic and meaningful assessment whilst valuing the children’s role in assessing their learning</w:t>
      </w:r>
    </w:p>
    <w:p w14:paraId="637F0BC6" w14:textId="2C7F2E08" w:rsidR="00B607ED" w:rsidRPr="002F0417" w:rsidRDefault="00B607ED" w:rsidP="00A946BD">
      <w:pPr>
        <w:numPr>
          <w:ilvl w:val="0"/>
          <w:numId w:val="6"/>
        </w:numPr>
        <w:spacing w:line="360" w:lineRule="auto"/>
        <w:rPr>
          <w:rFonts w:ascii="Calibri Light" w:hAnsi="Calibri Light" w:cs="Calibri Light"/>
          <w:sz w:val="22"/>
          <w:szCs w:val="22"/>
        </w:rPr>
      </w:pPr>
      <w:r w:rsidRPr="002F0417">
        <w:rPr>
          <w:rFonts w:ascii="Calibri Light" w:hAnsi="Calibri Light"/>
          <w:sz w:val="22"/>
          <w:szCs w:val="22"/>
        </w:rPr>
        <w:t>record and document children’s learning on Service-issued devices only, in accordance with the</w:t>
      </w:r>
      <w:r w:rsidRPr="002F0417">
        <w:rPr>
          <w:rFonts w:ascii="Calibri Light" w:hAnsi="Calibri Light"/>
          <w:i/>
          <w:iCs/>
          <w:sz w:val="22"/>
          <w:szCs w:val="22"/>
        </w:rPr>
        <w:t xml:space="preserve"> Safe Use of Digital technologies Policy and Procedures</w:t>
      </w:r>
    </w:p>
    <w:p w14:paraId="1F389904" w14:textId="77777777" w:rsidR="0071184D" w:rsidRDefault="0071184D" w:rsidP="00A620E8">
      <w:pPr>
        <w:spacing w:line="360" w:lineRule="auto"/>
        <w:rPr>
          <w:rFonts w:ascii="Calibri Light" w:hAnsi="Calibri Light"/>
          <w:sz w:val="22"/>
          <w:szCs w:val="22"/>
        </w:rPr>
      </w:pPr>
    </w:p>
    <w:p w14:paraId="0A34195B" w14:textId="4D3256CB" w:rsidR="00725B9E" w:rsidRPr="00F34C2D" w:rsidRDefault="00A620E8" w:rsidP="00A620E8">
      <w:pPr>
        <w:spacing w:line="360" w:lineRule="auto"/>
        <w:rPr>
          <w:rFonts w:asciiTheme="minorHAnsi" w:hAnsiTheme="minorHAnsi" w:cstheme="minorHAnsi"/>
          <w:sz w:val="22"/>
          <w:szCs w:val="22"/>
        </w:rPr>
      </w:pPr>
      <w:r w:rsidRPr="002F0417">
        <w:rPr>
          <w:rFonts w:asciiTheme="minorHAnsi" w:hAnsiTheme="minorHAnsi" w:cstheme="minorHAnsi"/>
          <w:sz w:val="22"/>
          <w:szCs w:val="22"/>
        </w:rPr>
        <w:t xml:space="preserve">Program </w:t>
      </w:r>
      <w:r w:rsidR="007A2A38" w:rsidRPr="002F0417">
        <w:rPr>
          <w:rFonts w:asciiTheme="minorHAnsi" w:hAnsiTheme="minorHAnsi" w:cstheme="minorHAnsi"/>
          <w:sz w:val="22"/>
          <w:szCs w:val="22"/>
        </w:rPr>
        <w:t>planning and development</w:t>
      </w:r>
    </w:p>
    <w:p w14:paraId="3D7B63C6" w14:textId="7B424E1F" w:rsidR="00EE3432" w:rsidRPr="00EE3432" w:rsidRDefault="00635560" w:rsidP="006B271B">
      <w:pPr>
        <w:pStyle w:val="ListParagraph"/>
        <w:numPr>
          <w:ilvl w:val="0"/>
          <w:numId w:val="6"/>
        </w:numPr>
        <w:spacing w:line="360" w:lineRule="auto"/>
        <w:rPr>
          <w:rFonts w:ascii="Calibri Light" w:hAnsi="Calibri Light"/>
          <w:sz w:val="22"/>
          <w:szCs w:val="22"/>
        </w:rPr>
      </w:pPr>
      <w:r w:rsidRPr="00EE3432">
        <w:rPr>
          <w:rFonts w:ascii="Calibri Light" w:hAnsi="Calibri Light"/>
          <w:sz w:val="22"/>
          <w:szCs w:val="22"/>
        </w:rPr>
        <w:t>implement an ongoing cycle of planning, documenting, responding to and supporting children’s learning which underpin</w:t>
      </w:r>
      <w:r w:rsidR="006F0A34" w:rsidRPr="00EE3432">
        <w:rPr>
          <w:rFonts w:ascii="Calibri Light" w:hAnsi="Calibri Light"/>
          <w:sz w:val="22"/>
          <w:szCs w:val="22"/>
        </w:rPr>
        <w:t>s</w:t>
      </w:r>
      <w:r w:rsidRPr="00EE3432">
        <w:rPr>
          <w:rFonts w:ascii="Calibri Light" w:hAnsi="Calibri Light"/>
          <w:sz w:val="22"/>
          <w:szCs w:val="22"/>
        </w:rPr>
        <w:t xml:space="preserve"> the educational program </w:t>
      </w:r>
    </w:p>
    <w:p w14:paraId="1D450E09" w14:textId="2F0CF077" w:rsidR="00472ED8" w:rsidRPr="00EE3432" w:rsidRDefault="00A71E7F" w:rsidP="006B271B">
      <w:pPr>
        <w:pStyle w:val="ListParagraph"/>
        <w:numPr>
          <w:ilvl w:val="0"/>
          <w:numId w:val="6"/>
        </w:numPr>
        <w:spacing w:line="360" w:lineRule="auto"/>
        <w:rPr>
          <w:rFonts w:ascii="Calibri Light" w:hAnsi="Calibri Light"/>
          <w:sz w:val="22"/>
          <w:szCs w:val="22"/>
        </w:rPr>
      </w:pPr>
      <w:r w:rsidRPr="00EE3432">
        <w:rPr>
          <w:rFonts w:asciiTheme="majorHAnsi" w:hAnsiTheme="majorHAnsi"/>
          <w:sz w:val="22"/>
          <w:szCs w:val="22"/>
          <w:lang w:val="en-US"/>
        </w:rPr>
        <w:t xml:space="preserve">plan a contextual program that actively promotes the investigation of ideas, complex concepts and thinking, reasoning and </w:t>
      </w:r>
      <w:proofErr w:type="spellStart"/>
      <w:r w:rsidRPr="00EE3432">
        <w:rPr>
          <w:rFonts w:asciiTheme="majorHAnsi" w:hAnsiTheme="majorHAnsi"/>
          <w:sz w:val="22"/>
          <w:szCs w:val="22"/>
          <w:lang w:val="en-US"/>
        </w:rPr>
        <w:t>hypothesising</w:t>
      </w:r>
      <w:proofErr w:type="spellEnd"/>
      <w:r w:rsidRPr="00EE3432">
        <w:rPr>
          <w:rFonts w:asciiTheme="majorHAnsi" w:hAnsiTheme="majorHAnsi"/>
          <w:sz w:val="22"/>
          <w:szCs w:val="22"/>
          <w:lang w:val="en-US"/>
        </w:rPr>
        <w:t xml:space="preserve"> </w:t>
      </w:r>
      <w:r w:rsidR="00472ED8" w:rsidRPr="00EE3432">
        <w:rPr>
          <w:rFonts w:asciiTheme="majorHAnsi" w:hAnsiTheme="majorHAnsi"/>
          <w:sz w:val="22"/>
          <w:szCs w:val="22"/>
          <w:lang w:val="en-US"/>
        </w:rPr>
        <w:t xml:space="preserve">to support each child’s learning </w:t>
      </w:r>
      <w:r w:rsidR="0000590D" w:rsidRPr="00EE3432">
        <w:rPr>
          <w:rFonts w:asciiTheme="majorHAnsi" w:hAnsiTheme="majorHAnsi"/>
          <w:sz w:val="22"/>
          <w:szCs w:val="22"/>
          <w:lang w:val="en-US"/>
        </w:rPr>
        <w:t xml:space="preserve">and </w:t>
      </w:r>
      <w:proofErr w:type="gramStart"/>
      <w:r w:rsidR="0000590D" w:rsidRPr="00EE3432">
        <w:rPr>
          <w:rFonts w:asciiTheme="majorHAnsi" w:hAnsiTheme="majorHAnsi"/>
          <w:sz w:val="22"/>
          <w:szCs w:val="22"/>
          <w:lang w:val="en-US"/>
        </w:rPr>
        <w:t>wellbeing</w:t>
      </w:r>
      <w:r w:rsidR="0056094F">
        <w:rPr>
          <w:rFonts w:asciiTheme="majorHAnsi" w:hAnsiTheme="majorHAnsi"/>
          <w:sz w:val="22"/>
          <w:szCs w:val="22"/>
          <w:lang w:val="en-US"/>
        </w:rPr>
        <w:t xml:space="preserve"> of each child</w:t>
      </w:r>
      <w:proofErr w:type="gramEnd"/>
    </w:p>
    <w:p w14:paraId="37824EED" w14:textId="77777777" w:rsidR="00C40FB8" w:rsidRPr="00C40FB8" w:rsidRDefault="00864CDB" w:rsidP="00A93455">
      <w:pPr>
        <w:numPr>
          <w:ilvl w:val="0"/>
          <w:numId w:val="6"/>
        </w:numPr>
        <w:spacing w:line="360" w:lineRule="auto"/>
        <w:rPr>
          <w:rFonts w:ascii="Calibri Light" w:hAnsi="Calibri Light"/>
          <w:sz w:val="22"/>
          <w:szCs w:val="22"/>
        </w:rPr>
      </w:pPr>
      <w:r w:rsidRPr="00C40FB8">
        <w:rPr>
          <w:rFonts w:ascii="Calibri Light" w:hAnsi="Calibri Light"/>
          <w:sz w:val="22"/>
          <w:szCs w:val="22"/>
        </w:rPr>
        <w:t xml:space="preserve">use the learning outcomes, practices and principles to guide planning for children’s learning and play </w:t>
      </w:r>
    </w:p>
    <w:p w14:paraId="0DFE374F" w14:textId="142EDF01" w:rsidR="00864CDB" w:rsidRPr="002F0417" w:rsidRDefault="00864CDB" w:rsidP="00A93455">
      <w:pPr>
        <w:numPr>
          <w:ilvl w:val="0"/>
          <w:numId w:val="6"/>
        </w:numPr>
        <w:spacing w:line="360" w:lineRule="auto"/>
        <w:rPr>
          <w:rFonts w:ascii="Calibri Light" w:hAnsi="Calibri Light"/>
          <w:sz w:val="22"/>
          <w:szCs w:val="22"/>
        </w:rPr>
      </w:pPr>
      <w:r w:rsidRPr="002F0417">
        <w:rPr>
          <w:rFonts w:ascii="Calibri Light" w:hAnsi="Calibri Light"/>
          <w:sz w:val="22"/>
          <w:szCs w:val="22"/>
        </w:rPr>
        <w:t xml:space="preserve">encourage </w:t>
      </w:r>
      <w:r w:rsidR="00011A47" w:rsidRPr="002F0417">
        <w:rPr>
          <w:rFonts w:ascii="Calibri Light" w:hAnsi="Calibri Light"/>
          <w:sz w:val="22"/>
          <w:szCs w:val="22"/>
        </w:rPr>
        <w:t xml:space="preserve">the </w:t>
      </w:r>
      <w:r w:rsidRPr="002F0417">
        <w:rPr>
          <w:rFonts w:ascii="Calibri Light" w:hAnsi="Calibri Light"/>
          <w:sz w:val="22"/>
          <w:szCs w:val="22"/>
        </w:rPr>
        <w:t xml:space="preserve">development of </w:t>
      </w:r>
      <w:r w:rsidR="00011A47" w:rsidRPr="002F0417">
        <w:rPr>
          <w:rFonts w:ascii="Calibri Light" w:hAnsi="Calibri Light"/>
          <w:sz w:val="22"/>
          <w:szCs w:val="22"/>
        </w:rPr>
        <w:t>children’s</w:t>
      </w:r>
      <w:r w:rsidRPr="002F0417">
        <w:rPr>
          <w:rFonts w:ascii="Calibri Light" w:hAnsi="Calibri Light"/>
          <w:sz w:val="22"/>
          <w:szCs w:val="22"/>
        </w:rPr>
        <w:t xml:space="preserve"> </w:t>
      </w:r>
      <w:r w:rsidRPr="002F0417">
        <w:rPr>
          <w:rStyle w:val="cf01"/>
          <w:rFonts w:ascii="Calibri Light" w:hAnsi="Calibri Light" w:cs="Calibri Light"/>
          <w:sz w:val="22"/>
          <w:szCs w:val="22"/>
        </w:rPr>
        <w:t xml:space="preserve">self-worth, uniqueness and positive view of themselves helping frame their personal and social identity </w:t>
      </w:r>
    </w:p>
    <w:p w14:paraId="5CF1EA70" w14:textId="77777777" w:rsidR="00CB67BF" w:rsidRDefault="00CB67BF" w:rsidP="00A93455">
      <w:pPr>
        <w:numPr>
          <w:ilvl w:val="0"/>
          <w:numId w:val="6"/>
        </w:numPr>
        <w:spacing w:line="360" w:lineRule="auto"/>
        <w:rPr>
          <w:rFonts w:ascii="Calibri Light" w:hAnsi="Calibri Light"/>
          <w:sz w:val="22"/>
          <w:szCs w:val="22"/>
        </w:rPr>
      </w:pPr>
      <w:r w:rsidRPr="00632833">
        <w:rPr>
          <w:rFonts w:ascii="Calibri Light" w:hAnsi="Calibri Light"/>
          <w:sz w:val="22"/>
          <w:szCs w:val="22"/>
        </w:rPr>
        <w:t xml:space="preserve">intentionally plan and implement learning experiences using information about a child’s interests, curiosities and funds of knowledge </w:t>
      </w:r>
    </w:p>
    <w:p w14:paraId="7A48313B" w14:textId="77777777" w:rsidR="006D4F68" w:rsidRPr="00632833" w:rsidRDefault="006D4F68" w:rsidP="00A93455">
      <w:pPr>
        <w:numPr>
          <w:ilvl w:val="0"/>
          <w:numId w:val="6"/>
        </w:numPr>
        <w:spacing w:line="360" w:lineRule="auto"/>
        <w:contextualSpacing/>
        <w:rPr>
          <w:rFonts w:ascii="Calibri Light" w:hAnsi="Calibri Light"/>
          <w:sz w:val="22"/>
          <w:szCs w:val="22"/>
        </w:rPr>
      </w:pPr>
      <w:r w:rsidRPr="00632833">
        <w:rPr>
          <w:rFonts w:ascii="Calibri Light" w:hAnsi="Calibri Light"/>
          <w:sz w:val="22"/>
          <w:szCs w:val="22"/>
        </w:rPr>
        <w:t>provide experiences that include both structured and unstructured learning times catering for children’s individual needs and interests and, are age appropriate</w:t>
      </w:r>
    </w:p>
    <w:p w14:paraId="4837C36B" w14:textId="77777777" w:rsidR="00593C72" w:rsidRPr="00593C72" w:rsidRDefault="00593C72" w:rsidP="00A93455">
      <w:pPr>
        <w:numPr>
          <w:ilvl w:val="0"/>
          <w:numId w:val="6"/>
        </w:numPr>
        <w:spacing w:line="360" w:lineRule="auto"/>
        <w:rPr>
          <w:rFonts w:ascii="Calibri Light" w:hAnsi="Calibri Light"/>
          <w:sz w:val="22"/>
          <w:szCs w:val="22"/>
        </w:rPr>
      </w:pPr>
      <w:r w:rsidRPr="00593C72">
        <w:rPr>
          <w:rFonts w:ascii="Calibri Light" w:hAnsi="Calibri Light"/>
          <w:sz w:val="22"/>
          <w:szCs w:val="22"/>
        </w:rPr>
        <w:t>plan and implement the intentional teaching of Fundamental Movement Skills (FMS) to support the physical development of children of all ages</w:t>
      </w:r>
    </w:p>
    <w:p w14:paraId="74263EE8" w14:textId="77777777" w:rsidR="006D4F68" w:rsidRDefault="006D4F68" w:rsidP="009D67AE">
      <w:pPr>
        <w:spacing w:line="360" w:lineRule="auto"/>
        <w:rPr>
          <w:rFonts w:ascii="Calibri Light" w:hAnsi="Calibri Light"/>
          <w:sz w:val="22"/>
          <w:szCs w:val="22"/>
        </w:rPr>
      </w:pPr>
    </w:p>
    <w:p w14:paraId="158282EA" w14:textId="1B894BF1" w:rsidR="0034222E" w:rsidRPr="009B2FED" w:rsidRDefault="009D67AE" w:rsidP="00834650">
      <w:pPr>
        <w:spacing w:line="360" w:lineRule="auto"/>
        <w:rPr>
          <w:rFonts w:asciiTheme="minorHAnsi" w:hAnsiTheme="minorHAnsi" w:cstheme="minorHAnsi"/>
          <w:sz w:val="22"/>
          <w:szCs w:val="22"/>
        </w:rPr>
      </w:pPr>
      <w:r w:rsidRPr="002F0417">
        <w:rPr>
          <w:rFonts w:asciiTheme="minorHAnsi" w:hAnsiTheme="minorHAnsi" w:cstheme="minorHAnsi"/>
          <w:sz w:val="22"/>
          <w:szCs w:val="22"/>
        </w:rPr>
        <w:t>Program implementation</w:t>
      </w:r>
    </w:p>
    <w:p w14:paraId="3A20C82A" w14:textId="77777777" w:rsidR="00632833" w:rsidRPr="00632833" w:rsidRDefault="00B25E68" w:rsidP="00A93455">
      <w:pPr>
        <w:numPr>
          <w:ilvl w:val="0"/>
          <w:numId w:val="6"/>
        </w:numPr>
        <w:spacing w:line="360" w:lineRule="auto"/>
        <w:rPr>
          <w:rFonts w:ascii="Calibri Light" w:hAnsi="Calibri Light"/>
          <w:sz w:val="22"/>
          <w:szCs w:val="22"/>
        </w:rPr>
      </w:pPr>
      <w:bookmarkStart w:id="11" w:name="_Hlk153278636"/>
      <w:bookmarkEnd w:id="9"/>
      <w:r w:rsidRPr="00632833">
        <w:rPr>
          <w:rFonts w:asciiTheme="majorHAnsi" w:hAnsiTheme="majorHAnsi"/>
          <w:sz w:val="22"/>
          <w:szCs w:val="22"/>
          <w:lang w:val="en-US"/>
        </w:rPr>
        <w:t>act deliberately, thoughtfully and purposefully to support children’s learning through pla</w:t>
      </w:r>
      <w:r w:rsidR="000C6B1C" w:rsidRPr="00632833">
        <w:rPr>
          <w:rFonts w:asciiTheme="majorHAnsi" w:hAnsiTheme="majorHAnsi"/>
          <w:sz w:val="22"/>
          <w:szCs w:val="22"/>
          <w:lang w:val="en-US"/>
        </w:rPr>
        <w:t xml:space="preserve">y-based </w:t>
      </w:r>
    </w:p>
    <w:p w14:paraId="677B43AD" w14:textId="73205319" w:rsidR="00B25E68" w:rsidRDefault="000C6B1C" w:rsidP="00632833">
      <w:pPr>
        <w:spacing w:line="360" w:lineRule="auto"/>
        <w:ind w:left="360"/>
        <w:rPr>
          <w:rFonts w:asciiTheme="majorHAnsi" w:hAnsiTheme="majorHAnsi"/>
          <w:sz w:val="22"/>
          <w:szCs w:val="22"/>
          <w:lang w:val="en-US"/>
        </w:rPr>
      </w:pPr>
      <w:proofErr w:type="gramStart"/>
      <w:r w:rsidRPr="00632833">
        <w:rPr>
          <w:rFonts w:asciiTheme="majorHAnsi" w:hAnsiTheme="majorHAnsi"/>
          <w:sz w:val="22"/>
          <w:szCs w:val="22"/>
          <w:lang w:val="en-US"/>
        </w:rPr>
        <w:t>learning</w:t>
      </w:r>
      <w:proofErr w:type="gramEnd"/>
    </w:p>
    <w:p w14:paraId="1D45838E" w14:textId="253B5917" w:rsidR="009D5DB4" w:rsidRPr="00632833" w:rsidRDefault="009F3A10" w:rsidP="00A93455">
      <w:pPr>
        <w:numPr>
          <w:ilvl w:val="0"/>
          <w:numId w:val="7"/>
        </w:numPr>
        <w:spacing w:line="360" w:lineRule="auto"/>
        <w:rPr>
          <w:rFonts w:ascii="Calibri Light" w:hAnsi="Calibri Light"/>
          <w:sz w:val="22"/>
          <w:szCs w:val="22"/>
        </w:rPr>
      </w:pPr>
      <w:r>
        <w:rPr>
          <w:rFonts w:asciiTheme="majorHAnsi" w:hAnsiTheme="majorHAnsi"/>
          <w:sz w:val="22"/>
          <w:szCs w:val="22"/>
          <w:lang w:val="en-US"/>
        </w:rPr>
        <w:t xml:space="preserve">implement </w:t>
      </w:r>
      <w:r w:rsidR="00094ED0">
        <w:rPr>
          <w:rFonts w:asciiTheme="majorHAnsi" w:hAnsiTheme="majorHAnsi"/>
          <w:sz w:val="22"/>
          <w:szCs w:val="22"/>
          <w:lang w:val="en-US"/>
        </w:rPr>
        <w:t xml:space="preserve">planned and spontaneous </w:t>
      </w:r>
      <w:r w:rsidR="00967A86">
        <w:rPr>
          <w:rFonts w:asciiTheme="majorHAnsi" w:hAnsiTheme="majorHAnsi"/>
          <w:sz w:val="22"/>
          <w:szCs w:val="22"/>
          <w:lang w:val="en-US"/>
        </w:rPr>
        <w:t xml:space="preserve">experiences </w:t>
      </w:r>
      <w:r w:rsidR="00797470">
        <w:rPr>
          <w:rFonts w:asciiTheme="majorHAnsi" w:hAnsiTheme="majorHAnsi"/>
          <w:sz w:val="22"/>
          <w:szCs w:val="22"/>
          <w:lang w:val="en-US"/>
        </w:rPr>
        <w:t xml:space="preserve">using </w:t>
      </w:r>
      <w:r w:rsidR="009D5DB4" w:rsidRPr="00632833">
        <w:rPr>
          <w:rFonts w:ascii="Calibri Light" w:hAnsi="Calibri Light"/>
          <w:sz w:val="22"/>
          <w:szCs w:val="22"/>
        </w:rPr>
        <w:t>‘teachable moments’ to extend children’s learning</w:t>
      </w:r>
    </w:p>
    <w:p w14:paraId="4F8B2D42" w14:textId="77777777" w:rsidR="00D71DAB" w:rsidRPr="00632833" w:rsidRDefault="00D71DAB" w:rsidP="00A93455">
      <w:pPr>
        <w:numPr>
          <w:ilvl w:val="0"/>
          <w:numId w:val="6"/>
        </w:numPr>
        <w:spacing w:line="360" w:lineRule="auto"/>
        <w:contextualSpacing/>
        <w:rPr>
          <w:rFonts w:ascii="Calibri Light" w:hAnsi="Calibri Light"/>
          <w:sz w:val="22"/>
          <w:szCs w:val="22"/>
        </w:rPr>
      </w:pPr>
      <w:r w:rsidRPr="00632833">
        <w:rPr>
          <w:rFonts w:ascii="Calibri Light" w:hAnsi="Calibri Light"/>
          <w:sz w:val="22"/>
          <w:szCs w:val="22"/>
        </w:rPr>
        <w:t xml:space="preserve">encourage children to act intentionally and with agency in play as they make decisions </w:t>
      </w:r>
    </w:p>
    <w:p w14:paraId="2B7FB751" w14:textId="77777777" w:rsidR="004F547B" w:rsidRPr="00632833" w:rsidRDefault="004F547B" w:rsidP="00A93455">
      <w:pPr>
        <w:numPr>
          <w:ilvl w:val="0"/>
          <w:numId w:val="6"/>
        </w:numPr>
        <w:spacing w:line="360" w:lineRule="auto"/>
        <w:rPr>
          <w:rFonts w:ascii="Calibri Light" w:hAnsi="Calibri Light"/>
          <w:sz w:val="22"/>
          <w:szCs w:val="22"/>
        </w:rPr>
      </w:pPr>
      <w:r w:rsidRPr="00632833">
        <w:rPr>
          <w:rFonts w:ascii="Calibri Light" w:hAnsi="Calibri Light"/>
          <w:sz w:val="22"/>
          <w:szCs w:val="22"/>
        </w:rPr>
        <w:t>allow large blocks of uninterrupted time to allow children to develop their ideas and interests in their learning environments allowing children to explore their physical, social and intellectual elements of their activities</w:t>
      </w:r>
    </w:p>
    <w:p w14:paraId="08FFD6B6" w14:textId="77777777" w:rsidR="006577EA" w:rsidRPr="00632833" w:rsidRDefault="006577EA" w:rsidP="00A93455">
      <w:pPr>
        <w:numPr>
          <w:ilvl w:val="0"/>
          <w:numId w:val="6"/>
        </w:numPr>
        <w:spacing w:line="360" w:lineRule="auto"/>
        <w:rPr>
          <w:rFonts w:asciiTheme="majorHAnsi" w:hAnsiTheme="majorHAnsi" w:cstheme="majorBidi"/>
          <w:sz w:val="22"/>
          <w:szCs w:val="22"/>
        </w:rPr>
      </w:pPr>
      <w:r w:rsidRPr="00632833">
        <w:rPr>
          <w:rFonts w:ascii="Calibri Light" w:hAnsi="Calibri Light"/>
          <w:sz w:val="22"/>
          <w:szCs w:val="22"/>
        </w:rPr>
        <w:t>provide children with ongoing encouragement and positive reinforcement</w:t>
      </w:r>
    </w:p>
    <w:p w14:paraId="7D9434CC" w14:textId="77777777" w:rsidR="00D235C9" w:rsidRDefault="00D235C9" w:rsidP="00A93455">
      <w:pPr>
        <w:numPr>
          <w:ilvl w:val="0"/>
          <w:numId w:val="6"/>
        </w:numPr>
        <w:spacing w:line="360" w:lineRule="auto"/>
        <w:rPr>
          <w:rFonts w:ascii="Calibri Light" w:hAnsi="Calibri Light"/>
          <w:sz w:val="22"/>
          <w:szCs w:val="22"/>
        </w:rPr>
      </w:pPr>
      <w:r>
        <w:rPr>
          <w:rFonts w:ascii="Calibri Light" w:hAnsi="Calibri Light"/>
          <w:sz w:val="22"/>
          <w:szCs w:val="22"/>
        </w:rPr>
        <w:t>s</w:t>
      </w:r>
      <w:r w:rsidRPr="009D2D4B">
        <w:rPr>
          <w:rFonts w:ascii="Calibri Light" w:hAnsi="Calibri Light"/>
          <w:sz w:val="22"/>
          <w:szCs w:val="22"/>
        </w:rPr>
        <w:t>eek opportunities within the routine for spontaneous play and experiences</w:t>
      </w:r>
    </w:p>
    <w:p w14:paraId="024C42A8" w14:textId="77777777" w:rsidR="00315266" w:rsidRDefault="00315266" w:rsidP="00B9240E">
      <w:pPr>
        <w:spacing w:line="360" w:lineRule="auto"/>
        <w:rPr>
          <w:rFonts w:ascii="Calibri Light" w:hAnsi="Calibri Light"/>
          <w:sz w:val="22"/>
          <w:szCs w:val="22"/>
        </w:rPr>
      </w:pPr>
    </w:p>
    <w:p w14:paraId="436CEDDE" w14:textId="3BA65340" w:rsidR="00315266" w:rsidRPr="009B2FED" w:rsidRDefault="00315266" w:rsidP="00B9240E">
      <w:pPr>
        <w:spacing w:line="360" w:lineRule="auto"/>
        <w:rPr>
          <w:rFonts w:asciiTheme="minorHAnsi" w:hAnsiTheme="minorHAnsi" w:cstheme="minorHAnsi"/>
          <w:sz w:val="22"/>
          <w:szCs w:val="22"/>
        </w:rPr>
      </w:pPr>
      <w:r w:rsidRPr="00AF5FE4">
        <w:rPr>
          <w:rFonts w:asciiTheme="minorHAnsi" w:hAnsiTheme="minorHAnsi" w:cstheme="minorHAnsi"/>
          <w:sz w:val="22"/>
          <w:szCs w:val="22"/>
        </w:rPr>
        <w:t>Children’s agency and growth mindset</w:t>
      </w:r>
    </w:p>
    <w:p w14:paraId="0707E0D6" w14:textId="390BE1D0" w:rsidR="001A498D" w:rsidRPr="001A498D" w:rsidRDefault="00DD716C" w:rsidP="001A498D">
      <w:pPr>
        <w:numPr>
          <w:ilvl w:val="0"/>
          <w:numId w:val="6"/>
        </w:numPr>
        <w:spacing w:line="360" w:lineRule="auto"/>
        <w:rPr>
          <w:rFonts w:ascii="Calibri Light" w:hAnsi="Calibri Light"/>
          <w:sz w:val="22"/>
          <w:szCs w:val="22"/>
        </w:rPr>
      </w:pPr>
      <w:r>
        <w:rPr>
          <w:rFonts w:ascii="Calibri Light" w:hAnsi="Calibri Light"/>
          <w:sz w:val="22"/>
          <w:szCs w:val="22"/>
        </w:rPr>
        <w:t>respect children’s agency by involving them in decisions that affect their learning</w:t>
      </w:r>
    </w:p>
    <w:p w14:paraId="37906A58" w14:textId="0FAD50F8" w:rsidR="004133FE" w:rsidRPr="00EE3432" w:rsidRDefault="00A50F66" w:rsidP="00EE3432">
      <w:pPr>
        <w:numPr>
          <w:ilvl w:val="0"/>
          <w:numId w:val="6"/>
        </w:numPr>
        <w:spacing w:line="360" w:lineRule="auto"/>
        <w:rPr>
          <w:rFonts w:ascii="Calibri Light" w:hAnsi="Calibri Light"/>
          <w:sz w:val="22"/>
          <w:szCs w:val="22"/>
        </w:rPr>
      </w:pPr>
      <w:r w:rsidRPr="00632833">
        <w:rPr>
          <w:rFonts w:ascii="Calibri Light" w:hAnsi="Calibri Light"/>
          <w:sz w:val="22"/>
          <w:szCs w:val="22"/>
        </w:rPr>
        <w:lastRenderedPageBreak/>
        <w:t>provide experiences that support and develop a growth mindset and learning dispositions such as curiosity, cooperation, confidence, creativity, enthusiasm, persistence and imagination</w:t>
      </w:r>
    </w:p>
    <w:bookmarkEnd w:id="11"/>
    <w:p w14:paraId="7D12D591" w14:textId="77777777" w:rsidR="004D2983" w:rsidRPr="004D2983" w:rsidRDefault="004D2983" w:rsidP="004D2983">
      <w:pPr>
        <w:numPr>
          <w:ilvl w:val="0"/>
          <w:numId w:val="6"/>
        </w:numPr>
        <w:spacing w:line="360" w:lineRule="auto"/>
        <w:rPr>
          <w:rFonts w:ascii="Calibri Light" w:hAnsi="Calibri Light"/>
          <w:sz w:val="22"/>
          <w:szCs w:val="22"/>
        </w:rPr>
      </w:pPr>
      <w:r w:rsidRPr="004D2983">
        <w:rPr>
          <w:rFonts w:ascii="Calibri Light" w:hAnsi="Calibri Light"/>
          <w:sz w:val="22"/>
          <w:szCs w:val="22"/>
        </w:rPr>
        <w:t>provide experiences that actively promote and initiate the investigation of ideas, complex concepts and thinking, reasoning and hypothesising</w:t>
      </w:r>
    </w:p>
    <w:p w14:paraId="4475E635" w14:textId="5FBB0B3D" w:rsidR="00021DD4" w:rsidRPr="00021DD4" w:rsidRDefault="00A76D5F" w:rsidP="00021DD4">
      <w:pPr>
        <w:numPr>
          <w:ilvl w:val="0"/>
          <w:numId w:val="6"/>
        </w:numPr>
        <w:spacing w:line="360" w:lineRule="auto"/>
        <w:rPr>
          <w:rFonts w:asciiTheme="majorHAnsi" w:hAnsiTheme="majorHAnsi"/>
          <w:sz w:val="22"/>
          <w:szCs w:val="22"/>
          <w:lang w:val="en-US"/>
        </w:rPr>
      </w:pPr>
      <w:r w:rsidRPr="00632833">
        <w:rPr>
          <w:rFonts w:asciiTheme="majorHAnsi" w:hAnsiTheme="majorHAnsi"/>
          <w:sz w:val="22"/>
          <w:szCs w:val="22"/>
          <w:lang w:val="en-US"/>
        </w:rPr>
        <w:t>use the learning outcomes to guide the planning for children and young people’s learning</w:t>
      </w:r>
      <w:bookmarkStart w:id="12" w:name="_Hlk153278784"/>
    </w:p>
    <w:p w14:paraId="5C027B33" w14:textId="703F633A" w:rsidR="001852F9" w:rsidRPr="00AF5FE4" w:rsidRDefault="001852F9" w:rsidP="001852F9">
      <w:pPr>
        <w:numPr>
          <w:ilvl w:val="0"/>
          <w:numId w:val="6"/>
        </w:numPr>
        <w:spacing w:line="360" w:lineRule="auto"/>
        <w:rPr>
          <w:rFonts w:ascii="Calibri Light" w:hAnsi="Calibri Light"/>
          <w:sz w:val="22"/>
          <w:szCs w:val="22"/>
        </w:rPr>
      </w:pPr>
      <w:r w:rsidRPr="00AF5FE4">
        <w:rPr>
          <w:rFonts w:ascii="Calibri Light" w:hAnsi="Calibri Light"/>
          <w:sz w:val="22"/>
          <w:szCs w:val="22"/>
        </w:rPr>
        <w:t>extend critical thinking skills through provocations</w:t>
      </w:r>
      <w:r w:rsidR="0074602E" w:rsidRPr="00AF5FE4">
        <w:rPr>
          <w:rFonts w:ascii="Calibri Light" w:hAnsi="Calibri Light"/>
          <w:sz w:val="22"/>
          <w:szCs w:val="22"/>
        </w:rPr>
        <w:t xml:space="preserve"> and rich inquiry-based experiences</w:t>
      </w:r>
    </w:p>
    <w:p w14:paraId="7222874C" w14:textId="77777777" w:rsidR="00B62B7E" w:rsidRPr="00AF5FE4" w:rsidRDefault="00B62B7E" w:rsidP="00B62B7E">
      <w:pPr>
        <w:numPr>
          <w:ilvl w:val="0"/>
          <w:numId w:val="6"/>
        </w:numPr>
        <w:spacing w:line="360" w:lineRule="auto"/>
        <w:rPr>
          <w:rFonts w:asciiTheme="majorHAnsi" w:hAnsiTheme="majorHAnsi" w:cstheme="majorBidi"/>
          <w:sz w:val="22"/>
          <w:szCs w:val="22"/>
        </w:rPr>
      </w:pPr>
      <w:bookmarkStart w:id="13" w:name="_Hlk153278801"/>
      <w:r w:rsidRPr="00AF5FE4">
        <w:rPr>
          <w:rFonts w:ascii="Calibri Light" w:hAnsi="Calibri Light"/>
          <w:sz w:val="22"/>
          <w:szCs w:val="22"/>
        </w:rPr>
        <w:t xml:space="preserve">teach children the importance of taking responsibility towards their own health and safety to ensure their own wellbeing and personal safety </w:t>
      </w:r>
    </w:p>
    <w:bookmarkEnd w:id="13"/>
    <w:p w14:paraId="02B2710A" w14:textId="77777777" w:rsidR="00F01B37" w:rsidRDefault="00F01B37" w:rsidP="00455CB9">
      <w:pPr>
        <w:spacing w:line="360" w:lineRule="auto"/>
        <w:rPr>
          <w:rFonts w:ascii="Calibri Light" w:hAnsi="Calibri Light"/>
          <w:sz w:val="22"/>
          <w:szCs w:val="22"/>
        </w:rPr>
      </w:pPr>
    </w:p>
    <w:p w14:paraId="62B53489" w14:textId="34B3409A" w:rsidR="00F01B37" w:rsidRPr="0097646E" w:rsidRDefault="00455CB9" w:rsidP="00455CB9">
      <w:pPr>
        <w:spacing w:line="360" w:lineRule="auto"/>
        <w:rPr>
          <w:rFonts w:asciiTheme="minorHAnsi" w:hAnsiTheme="minorHAnsi" w:cstheme="minorHAnsi"/>
          <w:sz w:val="22"/>
          <w:szCs w:val="22"/>
        </w:rPr>
      </w:pPr>
      <w:r w:rsidRPr="00AF5FE4">
        <w:rPr>
          <w:rFonts w:asciiTheme="minorHAnsi" w:hAnsiTheme="minorHAnsi" w:cstheme="minorHAnsi"/>
          <w:sz w:val="22"/>
          <w:szCs w:val="22"/>
        </w:rPr>
        <w:t xml:space="preserve">Cultural </w:t>
      </w:r>
      <w:r w:rsidR="00F01B37" w:rsidRPr="00AF5FE4">
        <w:rPr>
          <w:rFonts w:asciiTheme="minorHAnsi" w:hAnsiTheme="minorHAnsi" w:cstheme="minorHAnsi"/>
          <w:sz w:val="22"/>
          <w:szCs w:val="22"/>
        </w:rPr>
        <w:t>responsiveness and inclusion</w:t>
      </w:r>
    </w:p>
    <w:p w14:paraId="40A602FB" w14:textId="77777777" w:rsidR="002A6E79" w:rsidRDefault="002A6E79" w:rsidP="0034542F">
      <w:pPr>
        <w:numPr>
          <w:ilvl w:val="0"/>
          <w:numId w:val="6"/>
        </w:numPr>
        <w:spacing w:line="360" w:lineRule="auto"/>
        <w:ind w:left="357" w:hanging="357"/>
        <w:contextualSpacing/>
        <w:rPr>
          <w:rFonts w:ascii="Calibri Light" w:hAnsi="Calibri Light"/>
          <w:sz w:val="22"/>
          <w:szCs w:val="22"/>
        </w:rPr>
      </w:pPr>
      <w:r w:rsidRPr="00632833">
        <w:rPr>
          <w:rFonts w:ascii="Calibri Light" w:hAnsi="Calibri Light"/>
          <w:sz w:val="22"/>
          <w:szCs w:val="22"/>
        </w:rPr>
        <w:t>display cultural responsiveness by learning about multiple perspectives and diversity such as Aboriginal and Torres Strait Islander peoples, ethnic, cultural, linguistic, family and individual’s diversity</w:t>
      </w:r>
    </w:p>
    <w:p w14:paraId="2BE22275" w14:textId="1F36C0DE" w:rsidR="00EA4E32" w:rsidRDefault="008E080C" w:rsidP="0034542F">
      <w:pPr>
        <w:numPr>
          <w:ilvl w:val="0"/>
          <w:numId w:val="6"/>
        </w:numPr>
        <w:spacing w:line="360" w:lineRule="auto"/>
        <w:ind w:left="357" w:hanging="357"/>
        <w:contextualSpacing/>
        <w:rPr>
          <w:rFonts w:ascii="Calibri Light" w:hAnsi="Calibri Light"/>
          <w:sz w:val="22"/>
          <w:szCs w:val="22"/>
        </w:rPr>
      </w:pPr>
      <w:r>
        <w:rPr>
          <w:rFonts w:ascii="Calibri Light" w:hAnsi="Calibri Light"/>
          <w:sz w:val="22"/>
          <w:szCs w:val="22"/>
        </w:rPr>
        <w:t>take responsibility to be respectful of all backgrounds, beliefs, values, customs</w:t>
      </w:r>
      <w:r w:rsidR="008A4FF2">
        <w:rPr>
          <w:rFonts w:ascii="Calibri Light" w:hAnsi="Calibri Light"/>
          <w:sz w:val="22"/>
          <w:szCs w:val="22"/>
        </w:rPr>
        <w:t>, knowledge</w:t>
      </w:r>
      <w:r w:rsidR="0034542F">
        <w:rPr>
          <w:rFonts w:ascii="Calibri Light" w:hAnsi="Calibri Light"/>
          <w:sz w:val="22"/>
          <w:szCs w:val="22"/>
        </w:rPr>
        <w:t>, lifestyles</w:t>
      </w:r>
      <w:r w:rsidR="008A4FF2">
        <w:rPr>
          <w:rFonts w:ascii="Calibri Light" w:hAnsi="Calibri Light"/>
          <w:sz w:val="22"/>
          <w:szCs w:val="22"/>
        </w:rPr>
        <w:t xml:space="preserve"> and social behaviours</w:t>
      </w:r>
    </w:p>
    <w:p w14:paraId="4C470495" w14:textId="6386EB8B" w:rsidR="000E1AFD" w:rsidRPr="000E1AFD" w:rsidRDefault="000E1AFD" w:rsidP="000E1AFD">
      <w:pPr>
        <w:numPr>
          <w:ilvl w:val="0"/>
          <w:numId w:val="6"/>
        </w:numPr>
        <w:spacing w:line="360" w:lineRule="auto"/>
        <w:rPr>
          <w:rFonts w:ascii="Calibri Light" w:hAnsi="Calibri Light"/>
          <w:sz w:val="22"/>
          <w:szCs w:val="22"/>
        </w:rPr>
      </w:pPr>
      <w:r w:rsidRPr="000E1AFD">
        <w:rPr>
          <w:rFonts w:ascii="Calibri Light" w:hAnsi="Calibri Light"/>
          <w:sz w:val="22"/>
          <w:szCs w:val="22"/>
        </w:rPr>
        <w:t>intentionally promote learning about a child’s culture, county and community through dance, music, language and dialect, stories, art and craft</w:t>
      </w:r>
    </w:p>
    <w:p w14:paraId="0CE455EC" w14:textId="77777777" w:rsidR="00274DFD" w:rsidRDefault="00274DFD" w:rsidP="004B0B65">
      <w:pPr>
        <w:spacing w:line="360" w:lineRule="auto"/>
        <w:contextualSpacing/>
        <w:rPr>
          <w:rFonts w:ascii="Calibri Light" w:hAnsi="Calibri Light"/>
          <w:sz w:val="22"/>
          <w:szCs w:val="22"/>
        </w:rPr>
      </w:pPr>
    </w:p>
    <w:p w14:paraId="3BC2D5FF" w14:textId="3EF3575E" w:rsidR="0011172F" w:rsidRPr="0097646E" w:rsidRDefault="00013256" w:rsidP="0011172F">
      <w:pPr>
        <w:spacing w:line="360" w:lineRule="auto"/>
        <w:contextualSpacing/>
        <w:rPr>
          <w:rFonts w:asciiTheme="minorHAnsi" w:hAnsiTheme="minorHAnsi" w:cstheme="minorHAnsi"/>
          <w:sz w:val="22"/>
          <w:szCs w:val="22"/>
        </w:rPr>
      </w:pPr>
      <w:r w:rsidRPr="00AF5FE4">
        <w:rPr>
          <w:rFonts w:asciiTheme="minorHAnsi" w:hAnsiTheme="minorHAnsi" w:cstheme="minorHAnsi"/>
          <w:sz w:val="22"/>
          <w:szCs w:val="22"/>
        </w:rPr>
        <w:t>Reflection, evaluation and continuous improvement</w:t>
      </w:r>
    </w:p>
    <w:p w14:paraId="4FE4D179" w14:textId="77777777" w:rsidR="00947B48" w:rsidRDefault="00133A29" w:rsidP="00133A29">
      <w:pPr>
        <w:numPr>
          <w:ilvl w:val="0"/>
          <w:numId w:val="7"/>
        </w:numPr>
        <w:spacing w:line="360" w:lineRule="auto"/>
        <w:rPr>
          <w:rFonts w:ascii="Calibri Light" w:hAnsi="Calibri Light"/>
          <w:sz w:val="22"/>
          <w:szCs w:val="22"/>
        </w:rPr>
      </w:pPr>
      <w:r>
        <w:rPr>
          <w:rFonts w:ascii="Calibri Light" w:hAnsi="Calibri Light"/>
          <w:sz w:val="22"/>
          <w:szCs w:val="22"/>
        </w:rPr>
        <w:t>e</w:t>
      </w:r>
      <w:r w:rsidRPr="009D2D4B">
        <w:rPr>
          <w:rFonts w:ascii="Calibri Light" w:hAnsi="Calibri Light"/>
          <w:sz w:val="22"/>
          <w:szCs w:val="22"/>
        </w:rPr>
        <w:t xml:space="preserve">nsure critical reflection clearly exams all aspects of events and experiences from different </w:t>
      </w:r>
    </w:p>
    <w:p w14:paraId="55185323" w14:textId="3E1F3FF1" w:rsidR="00133A29" w:rsidRDefault="00133A29" w:rsidP="00947B48">
      <w:pPr>
        <w:spacing w:line="360" w:lineRule="auto"/>
        <w:ind w:left="360"/>
        <w:rPr>
          <w:rFonts w:ascii="Calibri Light" w:hAnsi="Calibri Light"/>
          <w:sz w:val="22"/>
          <w:szCs w:val="22"/>
        </w:rPr>
      </w:pPr>
      <w:r w:rsidRPr="009D2D4B">
        <w:rPr>
          <w:rFonts w:ascii="Calibri Light" w:hAnsi="Calibri Light"/>
          <w:sz w:val="22"/>
          <w:szCs w:val="22"/>
        </w:rPr>
        <w:t>perspectives, identifying children’s learning, spontaneous play, teaching strategies, and changes that may be needed in the environment</w:t>
      </w:r>
    </w:p>
    <w:p w14:paraId="6BFE4E28" w14:textId="77777777" w:rsidR="00EC7C77" w:rsidRDefault="00486DC7" w:rsidP="00EC7C77">
      <w:pPr>
        <w:numPr>
          <w:ilvl w:val="0"/>
          <w:numId w:val="7"/>
        </w:numPr>
        <w:spacing w:line="360" w:lineRule="auto"/>
        <w:rPr>
          <w:rFonts w:ascii="Calibri Light" w:hAnsi="Calibri Light"/>
          <w:sz w:val="22"/>
          <w:szCs w:val="22"/>
        </w:rPr>
      </w:pPr>
      <w:r>
        <w:rPr>
          <w:rFonts w:ascii="Calibri Light" w:hAnsi="Calibri Light"/>
          <w:sz w:val="22"/>
          <w:szCs w:val="22"/>
        </w:rPr>
        <w:t>u</w:t>
      </w:r>
      <w:r w:rsidRPr="009D2D4B">
        <w:rPr>
          <w:rFonts w:ascii="Calibri Light" w:hAnsi="Calibri Light"/>
          <w:sz w:val="22"/>
          <w:szCs w:val="22"/>
        </w:rPr>
        <w:t>se a variety of methods to assist reflection on children’s experiences, thinking, and learning</w:t>
      </w:r>
    </w:p>
    <w:p w14:paraId="1857B0F5" w14:textId="363A0C80" w:rsidR="00BB5827" w:rsidRPr="002D72CB" w:rsidRDefault="00BB5827" w:rsidP="00EC7C77">
      <w:pPr>
        <w:numPr>
          <w:ilvl w:val="0"/>
          <w:numId w:val="7"/>
        </w:numPr>
        <w:spacing w:line="360" w:lineRule="auto"/>
        <w:rPr>
          <w:rFonts w:ascii="Calibri Light" w:hAnsi="Calibri Light"/>
          <w:sz w:val="22"/>
          <w:szCs w:val="22"/>
        </w:rPr>
      </w:pPr>
      <w:r w:rsidRPr="002D72CB">
        <w:rPr>
          <w:rFonts w:ascii="Calibri Light" w:hAnsi="Calibri Light"/>
          <w:sz w:val="22"/>
          <w:szCs w:val="22"/>
        </w:rPr>
        <w:t>explore ideas and theories using imagination and creative play</w:t>
      </w:r>
      <w:r w:rsidR="00DC3139" w:rsidRPr="002D72CB">
        <w:rPr>
          <w:rFonts w:ascii="Calibri Light" w:hAnsi="Calibri Light"/>
          <w:sz w:val="22"/>
          <w:szCs w:val="22"/>
        </w:rPr>
        <w:t xml:space="preserve">, modelling reflective and </w:t>
      </w:r>
      <w:r w:rsidR="00F45B4B" w:rsidRPr="002D72CB">
        <w:rPr>
          <w:rFonts w:ascii="Calibri Light" w:hAnsi="Calibri Light"/>
          <w:sz w:val="22"/>
          <w:szCs w:val="22"/>
        </w:rPr>
        <w:t xml:space="preserve">innovative thinking </w:t>
      </w:r>
      <w:r w:rsidR="00D36BF3" w:rsidRPr="002D72CB">
        <w:rPr>
          <w:rFonts w:ascii="Calibri Light" w:hAnsi="Calibri Light"/>
          <w:sz w:val="22"/>
          <w:szCs w:val="22"/>
        </w:rPr>
        <w:t>for children</w:t>
      </w:r>
    </w:p>
    <w:p w14:paraId="51B7B9A7" w14:textId="2413AA94" w:rsidR="00EE3432" w:rsidRPr="002D72CB" w:rsidRDefault="00941FE4" w:rsidP="00A93455">
      <w:pPr>
        <w:numPr>
          <w:ilvl w:val="0"/>
          <w:numId w:val="6"/>
        </w:numPr>
        <w:spacing w:line="360" w:lineRule="auto"/>
        <w:rPr>
          <w:rFonts w:ascii="Calibri Light" w:hAnsi="Calibri Light" w:cs="Calibri Light"/>
          <w:sz w:val="22"/>
          <w:szCs w:val="22"/>
        </w:rPr>
      </w:pPr>
      <w:r w:rsidRPr="002D72CB">
        <w:rPr>
          <w:rFonts w:ascii="Calibri Light" w:hAnsi="Calibri Light" w:cs="Calibri Light"/>
          <w:sz w:val="22"/>
          <w:szCs w:val="22"/>
        </w:rPr>
        <w:t xml:space="preserve">engage in ongoing reflection to ensure practices align with the service philosophy, </w:t>
      </w:r>
      <w:r w:rsidR="009852A2" w:rsidRPr="002D72CB">
        <w:rPr>
          <w:rFonts w:ascii="Calibri Light" w:hAnsi="Calibri Light" w:cs="Calibri Light"/>
          <w:sz w:val="22"/>
          <w:szCs w:val="22"/>
        </w:rPr>
        <w:t>National Quality Framework and approved learning framework (EYLF)</w:t>
      </w:r>
      <w:r w:rsidR="00DB2B25" w:rsidRPr="002D72CB">
        <w:rPr>
          <w:rFonts w:ascii="Calibri Light" w:hAnsi="Calibri Light" w:cs="Calibri Light"/>
          <w:sz w:val="22"/>
          <w:szCs w:val="22"/>
        </w:rPr>
        <w:t>.</w:t>
      </w:r>
    </w:p>
    <w:bookmarkEnd w:id="12"/>
    <w:p w14:paraId="03F267C3" w14:textId="77777777" w:rsidR="005F1E8A" w:rsidRPr="005F1E8A" w:rsidRDefault="005F1E8A" w:rsidP="005F1E8A">
      <w:pPr>
        <w:spacing w:line="360" w:lineRule="auto"/>
        <w:rPr>
          <w:rFonts w:asciiTheme="minorHAnsi" w:eastAsiaTheme="minorHAnsi" w:hAnsiTheme="minorHAnsi" w:cs="Arial"/>
          <w:lang w:val="en-US" w:eastAsia="en-US"/>
        </w:rPr>
      </w:pPr>
    </w:p>
    <w:p w14:paraId="286D9857" w14:textId="77777777" w:rsidR="002958E0" w:rsidRPr="00CE7884" w:rsidRDefault="002958E0" w:rsidP="002958E0">
      <w:pPr>
        <w:spacing w:line="360" w:lineRule="auto"/>
        <w:rPr>
          <w:rFonts w:asciiTheme="majorHAnsi" w:eastAsiaTheme="minorHAnsi" w:hAnsiTheme="majorHAnsi" w:cs="Calibri"/>
          <w:sz w:val="22"/>
          <w:szCs w:val="22"/>
          <w:lang w:eastAsia="en-US"/>
        </w:rPr>
      </w:pPr>
      <w:bookmarkStart w:id="14" w:name="_Hlk120627659"/>
      <w:r w:rsidRPr="00CE7884">
        <w:rPr>
          <w:rFonts w:asciiTheme="minorHAnsi" w:eastAsiaTheme="minorHAnsi" w:hAnsiTheme="minorHAnsi" w:cs="Arial"/>
          <w:lang w:eastAsia="en-US"/>
        </w:rPr>
        <w:t>CONTINUOUS IMPROVEMENT/REFLECTION</w:t>
      </w:r>
    </w:p>
    <w:p w14:paraId="4D82CF10" w14:textId="11A4F09E" w:rsidR="002958E0" w:rsidRPr="002D72CB" w:rsidRDefault="002958E0" w:rsidP="00143D7D">
      <w:pPr>
        <w:spacing w:line="360" w:lineRule="auto"/>
        <w:rPr>
          <w:rFonts w:asciiTheme="majorHAnsi" w:hAnsiTheme="majorHAnsi" w:cstheme="majorHAnsi"/>
          <w:sz w:val="22"/>
          <w:szCs w:val="22"/>
        </w:rPr>
      </w:pPr>
      <w:r w:rsidRPr="002D72CB">
        <w:rPr>
          <w:rFonts w:asciiTheme="majorHAnsi" w:hAnsiTheme="majorHAnsi" w:cstheme="majorHAnsi"/>
          <w:color w:val="000000" w:themeColor="text1"/>
          <w:sz w:val="22"/>
          <w:szCs w:val="22"/>
          <w:lang w:val="en-US"/>
        </w:rPr>
        <w:t xml:space="preserve">The </w:t>
      </w:r>
      <w:r w:rsidRPr="002D72CB">
        <w:rPr>
          <w:rFonts w:asciiTheme="majorHAnsi" w:hAnsiTheme="majorHAnsi" w:cstheme="majorHAnsi"/>
          <w:i/>
          <w:iCs/>
          <w:color w:val="000000" w:themeColor="text1"/>
          <w:sz w:val="22"/>
          <w:szCs w:val="22"/>
          <w:lang w:val="en-US"/>
        </w:rPr>
        <w:t>Educational Program Policy</w:t>
      </w:r>
      <w:r w:rsidRPr="002D72CB">
        <w:rPr>
          <w:rFonts w:asciiTheme="majorHAnsi" w:hAnsiTheme="majorHAnsi" w:cstheme="majorHAnsi"/>
          <w:color w:val="000000" w:themeColor="text1"/>
          <w:sz w:val="22"/>
          <w:szCs w:val="22"/>
          <w:lang w:val="en-US"/>
        </w:rPr>
        <w:t xml:space="preserve"> </w:t>
      </w:r>
      <w:r w:rsidR="00AA4A5C" w:rsidRPr="002D72CB">
        <w:rPr>
          <w:rFonts w:asciiTheme="majorHAnsi" w:hAnsiTheme="majorHAnsi" w:cstheme="majorHAnsi"/>
          <w:color w:val="000000" w:themeColor="text1"/>
          <w:sz w:val="22"/>
          <w:szCs w:val="22"/>
          <w:lang w:val="en-US"/>
        </w:rPr>
        <w:t xml:space="preserve">will be </w:t>
      </w:r>
      <w:bookmarkStart w:id="15" w:name="_Hlk218526960"/>
      <w:r w:rsidR="00AA4A5C" w:rsidRPr="002D72CB">
        <w:rPr>
          <w:rFonts w:ascii="Calibri Light" w:hAnsi="Calibri Light" w:cs="Calibri"/>
          <w:sz w:val="22"/>
          <w:szCs w:val="22"/>
          <w:lang w:val="en-US"/>
        </w:rPr>
        <w:t xml:space="preserve">evaluated and </w:t>
      </w:r>
      <w:bookmarkEnd w:id="15"/>
      <w:r w:rsidR="00AA4A5C" w:rsidRPr="002D72CB">
        <w:rPr>
          <w:rFonts w:ascii="Calibri Light" w:hAnsi="Calibri Light" w:cs="Calibri"/>
          <w:sz w:val="22"/>
          <w:szCs w:val="22"/>
          <w:lang w:val="en-US"/>
        </w:rPr>
        <w:t xml:space="preserve">reviewed on an annual basis </w:t>
      </w:r>
      <w:r w:rsidR="00AA4A5C" w:rsidRPr="002D72CB">
        <w:rPr>
          <w:rFonts w:asciiTheme="majorHAnsi" w:hAnsiTheme="majorHAnsi" w:cstheme="majorHAnsi"/>
          <w:sz w:val="22"/>
          <w:szCs w:val="22"/>
        </w:rPr>
        <w:t xml:space="preserve">or earlier if there are changes to legislation, ACECQA guidance. </w:t>
      </w:r>
      <w:r w:rsidR="00AA4A5C" w:rsidRPr="002D72CB">
        <w:rPr>
          <w:rFonts w:ascii="Calibri Light" w:hAnsi="Calibri Light" w:cs="Calibri"/>
          <w:sz w:val="22"/>
          <w:szCs w:val="22"/>
          <w:lang w:val="en-US"/>
        </w:rPr>
        <w:t>Feedback will be requested from children, families, staff, educators and management</w:t>
      </w:r>
      <w:r w:rsidR="00593FF2" w:rsidRPr="002D72CB">
        <w:rPr>
          <w:rFonts w:ascii="Calibri Light" w:hAnsi="Calibri Light" w:cs="Calibri"/>
          <w:sz w:val="22"/>
          <w:szCs w:val="22"/>
          <w:lang w:val="en-US"/>
        </w:rPr>
        <w:t xml:space="preserve">, </w:t>
      </w:r>
      <w:r w:rsidR="00AA4A5C" w:rsidRPr="002D72CB">
        <w:rPr>
          <w:rFonts w:ascii="Calibri Light" w:hAnsi="Calibri Light" w:cs="Calibri"/>
          <w:sz w:val="22"/>
          <w:szCs w:val="22"/>
          <w:lang w:val="en-US"/>
        </w:rPr>
        <w:t>and notification of any change to policies will be made to families within 14 days.</w:t>
      </w:r>
    </w:p>
    <w:p w14:paraId="74828CA5" w14:textId="77777777" w:rsidR="00143D7D" w:rsidRPr="00143D7D" w:rsidRDefault="00143D7D" w:rsidP="00143D7D">
      <w:pPr>
        <w:spacing w:line="360" w:lineRule="auto"/>
        <w:rPr>
          <w:rFonts w:asciiTheme="majorHAnsi" w:hAnsiTheme="majorHAnsi" w:cstheme="majorHAnsi"/>
          <w:sz w:val="22"/>
          <w:szCs w:val="22"/>
          <w:highlight w:val="yellow"/>
        </w:rPr>
      </w:pPr>
    </w:p>
    <w:p w14:paraId="377AD7C7" w14:textId="7EB4CC60" w:rsidR="005F1E8A" w:rsidRDefault="005F1E8A" w:rsidP="003A27FB">
      <w:pPr>
        <w:rPr>
          <w:rFonts w:cs="Arial"/>
          <w:color w:val="FF0000"/>
          <w:sz w:val="16"/>
          <w:szCs w:val="16"/>
          <w:lang w:val="en-US"/>
        </w:rPr>
      </w:pPr>
    </w:p>
    <w:bookmarkEnd w:id="14"/>
    <w:p w14:paraId="70BA6A79" w14:textId="77777777" w:rsidR="006F15F2" w:rsidRDefault="006F15F2" w:rsidP="006F15F2">
      <w:pPr>
        <w:spacing w:line="360" w:lineRule="auto"/>
        <w:rPr>
          <w:rFonts w:asciiTheme="minorHAnsi" w:hAnsiTheme="minorHAnsi" w:cstheme="minorHAnsi"/>
          <w:lang w:val="en-US"/>
        </w:rPr>
      </w:pPr>
    </w:p>
    <w:p w14:paraId="3EC1C9EF" w14:textId="25E8D830" w:rsidR="003A27FB" w:rsidRDefault="00D147B9" w:rsidP="002B36BB">
      <w:pPr>
        <w:spacing w:line="276" w:lineRule="auto"/>
        <w:rPr>
          <w:rFonts w:asciiTheme="minorHAnsi" w:hAnsiTheme="minorHAnsi" w:cstheme="minorHAnsi"/>
          <w:lang w:val="en-US"/>
        </w:rPr>
      </w:pPr>
      <w:r w:rsidRPr="00D147B9">
        <w:rPr>
          <w:rFonts w:asciiTheme="minorHAnsi" w:hAnsiTheme="minorHAnsi" w:cstheme="minorHAnsi"/>
          <w:lang w:val="en-US"/>
        </w:rPr>
        <w:t>SOURCE</w:t>
      </w:r>
      <w:bookmarkStart w:id="16" w:name="_Hlk535241907"/>
      <w:r w:rsidR="00CE7884">
        <w:rPr>
          <w:rFonts w:asciiTheme="minorHAnsi" w:hAnsiTheme="minorHAnsi" w:cstheme="minorHAnsi"/>
          <w:lang w:val="en-US"/>
        </w:rPr>
        <w:t>S</w:t>
      </w:r>
    </w:p>
    <w:p w14:paraId="07ED8067" w14:textId="77777777" w:rsidR="002B36BB" w:rsidRDefault="002B36BB" w:rsidP="002B36BB">
      <w:pPr>
        <w:spacing w:line="276" w:lineRule="auto"/>
        <w:rPr>
          <w:rFonts w:asciiTheme="majorHAnsi" w:hAnsiTheme="majorHAnsi" w:cstheme="majorHAnsi"/>
          <w:sz w:val="20"/>
          <w:szCs w:val="20"/>
          <w:highlight w:val="yellow"/>
        </w:rPr>
      </w:pPr>
      <w:bookmarkStart w:id="17" w:name="_Hlk170818526"/>
      <w:bookmarkStart w:id="18" w:name="_Hlk535505597"/>
    </w:p>
    <w:bookmarkEnd w:id="17"/>
    <w:p w14:paraId="03C8AAE7" w14:textId="2F1CAD78" w:rsidR="00FD1912" w:rsidRPr="006E73DF" w:rsidRDefault="00FD1912" w:rsidP="00FD1912">
      <w:pPr>
        <w:spacing w:line="276" w:lineRule="auto"/>
        <w:rPr>
          <w:rFonts w:asciiTheme="majorHAnsi" w:hAnsiTheme="majorHAnsi"/>
          <w:sz w:val="20"/>
          <w:szCs w:val="20"/>
        </w:rPr>
      </w:pPr>
      <w:r w:rsidRPr="006E73DF">
        <w:rPr>
          <w:rFonts w:asciiTheme="majorHAnsi" w:hAnsiTheme="majorHAnsi" w:cstheme="majorHAnsi"/>
          <w:sz w:val="20"/>
          <w:szCs w:val="20"/>
        </w:rPr>
        <w:t xml:space="preserve">Australian Children’s Education &amp; Care Quality Authority. </w:t>
      </w:r>
      <w:r w:rsidR="00C46BEE" w:rsidRPr="006E73DF">
        <w:rPr>
          <w:rFonts w:asciiTheme="majorHAnsi" w:hAnsiTheme="majorHAnsi" w:cstheme="majorHAnsi"/>
          <w:sz w:val="20"/>
          <w:szCs w:val="20"/>
        </w:rPr>
        <w:t xml:space="preserve">(2026). </w:t>
      </w:r>
      <w:hyperlink r:id="rId12" w:history="1">
        <w:r w:rsidR="00C46BEE" w:rsidRPr="006E73DF">
          <w:rPr>
            <w:rStyle w:val="Hyperlink"/>
            <w:rFonts w:asciiTheme="majorHAnsi" w:hAnsiTheme="majorHAnsi" w:cstheme="majorHAnsi"/>
            <w:i/>
            <w:iCs/>
            <w:sz w:val="20"/>
            <w:szCs w:val="20"/>
          </w:rPr>
          <w:t>Guide to the National Quality Framework</w:t>
        </w:r>
      </w:hyperlink>
    </w:p>
    <w:p w14:paraId="0DF4357E" w14:textId="7BDACD88" w:rsidR="0042372E" w:rsidRPr="002B36BB" w:rsidRDefault="0042372E" w:rsidP="0042372E">
      <w:pPr>
        <w:spacing w:line="276" w:lineRule="auto"/>
        <w:rPr>
          <w:rFonts w:asciiTheme="majorHAnsi" w:hAnsiTheme="majorHAnsi"/>
          <w:i/>
          <w:iCs/>
          <w:sz w:val="20"/>
          <w:szCs w:val="20"/>
        </w:rPr>
      </w:pPr>
      <w:r w:rsidRPr="006E73DF">
        <w:rPr>
          <w:rFonts w:asciiTheme="majorHAnsi" w:hAnsiTheme="majorHAnsi"/>
          <w:sz w:val="20"/>
          <w:szCs w:val="20"/>
        </w:rPr>
        <w:t xml:space="preserve">Australian Government Department of Education. </w:t>
      </w:r>
      <w:hyperlink r:id="rId13" w:history="1">
        <w:r w:rsidRPr="006E73DF">
          <w:rPr>
            <w:rStyle w:val="Hyperlink"/>
            <w:rFonts w:asciiTheme="majorHAnsi" w:hAnsiTheme="majorHAnsi"/>
            <w:i/>
            <w:iCs/>
            <w:sz w:val="20"/>
            <w:szCs w:val="20"/>
          </w:rPr>
          <w:t>Belonging, Being and Becoming: The Early Years Learning Framework for Australia.</w:t>
        </w:r>
      </w:hyperlink>
      <w:r w:rsidRPr="006E73DF">
        <w:rPr>
          <w:rFonts w:asciiTheme="majorHAnsi" w:hAnsiTheme="majorHAnsi"/>
          <w:i/>
          <w:iCs/>
          <w:sz w:val="20"/>
          <w:szCs w:val="20"/>
        </w:rPr>
        <w:t>V2.0, 2022</w:t>
      </w:r>
    </w:p>
    <w:p w14:paraId="7AC29319" w14:textId="79B04E14" w:rsidR="00D27D84" w:rsidRPr="001E26BD" w:rsidRDefault="00D27D84" w:rsidP="00D27D84">
      <w:pPr>
        <w:spacing w:line="276" w:lineRule="auto"/>
        <w:rPr>
          <w:rStyle w:val="Hyperlink"/>
          <w:rFonts w:asciiTheme="majorHAnsi" w:hAnsiTheme="majorHAnsi"/>
          <w:i/>
          <w:iCs/>
          <w:sz w:val="20"/>
          <w:szCs w:val="20"/>
        </w:rPr>
      </w:pPr>
      <w:r w:rsidRPr="002B36BB">
        <w:rPr>
          <w:rFonts w:asciiTheme="majorHAnsi" w:hAnsiTheme="majorHAnsi"/>
          <w:sz w:val="20"/>
          <w:szCs w:val="20"/>
        </w:rPr>
        <w:t>Australian Government Department of Education. (2022).</w:t>
      </w:r>
      <w:r w:rsidRPr="001E26BD">
        <w:rPr>
          <w:rFonts w:asciiTheme="majorHAnsi" w:hAnsiTheme="majorHAnsi"/>
          <w:i/>
          <w:iCs/>
          <w:sz w:val="20"/>
          <w:szCs w:val="20"/>
        </w:rPr>
        <w:t xml:space="preserve"> </w:t>
      </w:r>
      <w:r w:rsidRPr="001E26BD">
        <w:rPr>
          <w:rFonts w:asciiTheme="majorHAnsi" w:hAnsiTheme="majorHAnsi"/>
          <w:i/>
          <w:iCs/>
          <w:sz w:val="20"/>
          <w:szCs w:val="20"/>
        </w:rPr>
        <w:fldChar w:fldCharType="begin"/>
      </w:r>
      <w:r w:rsidRPr="001E26BD">
        <w:rPr>
          <w:rFonts w:asciiTheme="majorHAnsi" w:hAnsiTheme="majorHAnsi"/>
          <w:i/>
          <w:iCs/>
          <w:sz w:val="20"/>
          <w:szCs w:val="20"/>
        </w:rPr>
        <w:instrText>HYPERLINK "https://www.acecqa.gov.au/sites/default/files/2023-07/InformationSheet_EYLF-Cultural%20responsiv_Practices.pdf"</w:instrText>
      </w:r>
      <w:r w:rsidRPr="001E26BD">
        <w:rPr>
          <w:rFonts w:asciiTheme="majorHAnsi" w:hAnsiTheme="majorHAnsi"/>
          <w:i/>
          <w:iCs/>
          <w:sz w:val="20"/>
          <w:szCs w:val="20"/>
        </w:rPr>
      </w:r>
      <w:r w:rsidRPr="001E26BD">
        <w:rPr>
          <w:rFonts w:asciiTheme="majorHAnsi" w:hAnsiTheme="majorHAnsi"/>
          <w:i/>
          <w:iCs/>
          <w:sz w:val="20"/>
          <w:szCs w:val="20"/>
        </w:rPr>
        <w:fldChar w:fldCharType="separate"/>
      </w:r>
      <w:r w:rsidRPr="001E26BD">
        <w:rPr>
          <w:rStyle w:val="Hyperlink"/>
          <w:rFonts w:asciiTheme="majorHAnsi" w:hAnsiTheme="majorHAnsi"/>
          <w:i/>
          <w:iCs/>
          <w:sz w:val="20"/>
          <w:szCs w:val="20"/>
        </w:rPr>
        <w:t>Information sheet. Belonging, Being and Becoming. Cultural responsiveness.</w:t>
      </w:r>
    </w:p>
    <w:p w14:paraId="2EF6CAAC" w14:textId="28959A56" w:rsidR="00D27D84" w:rsidRPr="002B36BB" w:rsidRDefault="00D27D84" w:rsidP="0042372E">
      <w:pPr>
        <w:spacing w:line="276" w:lineRule="auto"/>
        <w:rPr>
          <w:rFonts w:asciiTheme="majorHAnsi" w:hAnsiTheme="majorHAnsi"/>
          <w:sz w:val="20"/>
          <w:szCs w:val="20"/>
        </w:rPr>
      </w:pPr>
      <w:r w:rsidRPr="001E26BD">
        <w:rPr>
          <w:rFonts w:asciiTheme="majorHAnsi" w:hAnsiTheme="majorHAnsi"/>
          <w:i/>
          <w:iCs/>
          <w:sz w:val="20"/>
          <w:szCs w:val="20"/>
        </w:rPr>
        <w:fldChar w:fldCharType="end"/>
      </w:r>
      <w:r w:rsidR="007449CA" w:rsidRPr="002B36BB">
        <w:rPr>
          <w:rFonts w:asciiTheme="majorHAnsi" w:hAnsiTheme="majorHAnsi"/>
          <w:sz w:val="20"/>
          <w:szCs w:val="20"/>
        </w:rPr>
        <w:t xml:space="preserve">Australian Government Department of Education. (2023). </w:t>
      </w:r>
      <w:hyperlink r:id="rId14" w:history="1">
        <w:r w:rsidR="007449CA" w:rsidRPr="001B4750">
          <w:rPr>
            <w:rStyle w:val="Hyperlink"/>
            <w:rFonts w:asciiTheme="majorHAnsi" w:hAnsiTheme="majorHAnsi"/>
            <w:i/>
            <w:iCs/>
            <w:sz w:val="20"/>
            <w:szCs w:val="20"/>
          </w:rPr>
          <w:t>Play-based learning and intentionality.</w:t>
        </w:r>
      </w:hyperlink>
      <w:r w:rsidR="007449CA" w:rsidRPr="002B36BB">
        <w:rPr>
          <w:rFonts w:asciiTheme="majorHAnsi" w:hAnsiTheme="majorHAnsi"/>
          <w:sz w:val="20"/>
          <w:szCs w:val="20"/>
        </w:rPr>
        <w:t xml:space="preserve"> </w:t>
      </w:r>
    </w:p>
    <w:p w14:paraId="51387823" w14:textId="6A6FF8AF" w:rsidR="003C52C6" w:rsidRPr="003C52C6" w:rsidRDefault="003C52C6" w:rsidP="0002752E">
      <w:pPr>
        <w:spacing w:line="276" w:lineRule="auto"/>
        <w:rPr>
          <w:rFonts w:asciiTheme="majorHAnsi" w:hAnsiTheme="majorHAnsi"/>
          <w:i/>
          <w:iCs/>
          <w:sz w:val="20"/>
          <w:szCs w:val="20"/>
        </w:rPr>
      </w:pPr>
      <w:r w:rsidRPr="002B36BB">
        <w:rPr>
          <w:rFonts w:asciiTheme="majorHAnsi" w:hAnsiTheme="majorHAnsi"/>
          <w:sz w:val="20"/>
          <w:szCs w:val="20"/>
        </w:rPr>
        <w:t xml:space="preserve">Australian Government, Department of </w:t>
      </w:r>
      <w:r w:rsidR="008B7C04" w:rsidRPr="002B36BB">
        <w:rPr>
          <w:rFonts w:asciiTheme="majorHAnsi" w:hAnsiTheme="majorHAnsi"/>
          <w:sz w:val="20"/>
          <w:szCs w:val="20"/>
        </w:rPr>
        <w:t xml:space="preserve">Health and Aged Care </w:t>
      </w:r>
      <w:r w:rsidRPr="002B36BB">
        <w:rPr>
          <w:rFonts w:asciiTheme="majorHAnsi" w:hAnsiTheme="majorHAnsi"/>
          <w:sz w:val="20"/>
          <w:szCs w:val="20"/>
        </w:rPr>
        <w:t xml:space="preserve">(2013). </w:t>
      </w:r>
      <w:hyperlink r:id="rId15" w:history="1">
        <w:r w:rsidRPr="002B36BB">
          <w:rPr>
            <w:rStyle w:val="Hyperlink"/>
            <w:rFonts w:asciiTheme="majorHAnsi" w:hAnsiTheme="majorHAnsi"/>
            <w:i/>
            <w:iCs/>
            <w:sz w:val="20"/>
            <w:szCs w:val="20"/>
          </w:rPr>
          <w:t>Get Up &amp; Grow. Healthy Eating and Physical Activity for Early Childhood.</w:t>
        </w:r>
      </w:hyperlink>
    </w:p>
    <w:p w14:paraId="66265CB1" w14:textId="77777777" w:rsidR="00B65D4C" w:rsidRPr="006E73DF" w:rsidRDefault="00B65D4C" w:rsidP="00B65D4C">
      <w:pPr>
        <w:spacing w:line="276" w:lineRule="auto"/>
        <w:rPr>
          <w:rFonts w:asciiTheme="majorHAnsi" w:hAnsiTheme="majorHAnsi"/>
          <w:i/>
          <w:iCs/>
          <w:color w:val="EE0000"/>
          <w:sz w:val="20"/>
          <w:szCs w:val="20"/>
        </w:rPr>
      </w:pPr>
      <w:hyperlink r:id="rId16" w:history="1">
        <w:r w:rsidRPr="006E73DF">
          <w:rPr>
            <w:rStyle w:val="Hyperlink"/>
            <w:rFonts w:asciiTheme="majorHAnsi" w:hAnsiTheme="majorHAnsi"/>
            <w:i/>
            <w:iCs/>
            <w:color w:val="EE0000"/>
            <w:sz w:val="20"/>
            <w:szCs w:val="20"/>
          </w:rPr>
          <w:t>Children (Education and Care Services) National Law (NSW)</w:t>
        </w:r>
      </w:hyperlink>
      <w:r w:rsidRPr="006E73DF">
        <w:rPr>
          <w:rFonts w:asciiTheme="majorHAnsi" w:hAnsiTheme="majorHAnsi"/>
          <w:i/>
          <w:iCs/>
          <w:color w:val="EE0000"/>
          <w:sz w:val="20"/>
          <w:szCs w:val="20"/>
        </w:rPr>
        <w:t xml:space="preserve"> </w:t>
      </w:r>
    </w:p>
    <w:p w14:paraId="6825B434" w14:textId="01E11920" w:rsidR="00B61CEA" w:rsidRPr="006E73DF" w:rsidRDefault="00244FAE" w:rsidP="0002752E">
      <w:pPr>
        <w:spacing w:line="276" w:lineRule="auto"/>
        <w:rPr>
          <w:rFonts w:asciiTheme="majorHAnsi" w:hAnsiTheme="majorHAnsi" w:cstheme="majorHAnsi"/>
          <w:b/>
          <w:i/>
          <w:iCs/>
          <w:sz w:val="20"/>
          <w:szCs w:val="20"/>
        </w:rPr>
      </w:pPr>
      <w:r w:rsidRPr="006E73DF">
        <w:rPr>
          <w:rFonts w:asciiTheme="majorHAnsi" w:hAnsiTheme="majorHAnsi" w:cstheme="majorHAnsi"/>
          <w:sz w:val="20"/>
          <w:szCs w:val="20"/>
        </w:rPr>
        <w:t>Early Childhood Australia</w:t>
      </w:r>
      <w:r w:rsidR="001E26BD" w:rsidRPr="006E73DF">
        <w:rPr>
          <w:rFonts w:asciiTheme="majorHAnsi" w:hAnsiTheme="majorHAnsi" w:cstheme="majorHAnsi"/>
          <w:sz w:val="20"/>
          <w:szCs w:val="20"/>
        </w:rPr>
        <w:t>.</w:t>
      </w:r>
      <w:r w:rsidRPr="006E73DF">
        <w:rPr>
          <w:rFonts w:asciiTheme="majorHAnsi" w:hAnsiTheme="majorHAnsi" w:cstheme="majorHAnsi"/>
          <w:sz w:val="20"/>
          <w:szCs w:val="20"/>
        </w:rPr>
        <w:t xml:space="preserve"> 2</w:t>
      </w:r>
      <w:r w:rsidR="001E26BD" w:rsidRPr="006E73DF">
        <w:rPr>
          <w:rFonts w:asciiTheme="majorHAnsi" w:hAnsiTheme="majorHAnsi" w:cstheme="majorHAnsi"/>
          <w:sz w:val="20"/>
          <w:szCs w:val="20"/>
        </w:rPr>
        <w:t>(</w:t>
      </w:r>
      <w:r w:rsidRPr="006E73DF">
        <w:rPr>
          <w:rFonts w:asciiTheme="majorHAnsi" w:hAnsiTheme="majorHAnsi" w:cstheme="majorHAnsi"/>
          <w:sz w:val="20"/>
          <w:szCs w:val="20"/>
        </w:rPr>
        <w:t>016).</w:t>
      </w:r>
      <w:r w:rsidR="001E26BD" w:rsidRPr="006E73DF">
        <w:rPr>
          <w:rFonts w:asciiTheme="majorHAnsi" w:hAnsiTheme="majorHAnsi" w:cstheme="majorHAnsi"/>
          <w:sz w:val="20"/>
          <w:szCs w:val="20"/>
        </w:rPr>
        <w:t xml:space="preserve"> </w:t>
      </w:r>
      <w:r w:rsidR="001E26BD" w:rsidRPr="006E73DF">
        <w:rPr>
          <w:rFonts w:asciiTheme="majorHAnsi" w:hAnsiTheme="majorHAnsi" w:cstheme="majorHAnsi"/>
          <w:i/>
          <w:iCs/>
          <w:sz w:val="20"/>
          <w:szCs w:val="20"/>
        </w:rPr>
        <w:t xml:space="preserve">Code of Ethics. </w:t>
      </w:r>
    </w:p>
    <w:p w14:paraId="2DD10FD8" w14:textId="77777777" w:rsidR="001B76E6" w:rsidRPr="006E73DF" w:rsidRDefault="001B76E6" w:rsidP="001B76E6">
      <w:pPr>
        <w:spacing w:line="276" w:lineRule="auto"/>
        <w:rPr>
          <w:rFonts w:asciiTheme="majorHAnsi" w:hAnsiTheme="majorHAnsi"/>
          <w:color w:val="000000" w:themeColor="text1"/>
          <w:sz w:val="20"/>
          <w:szCs w:val="20"/>
        </w:rPr>
      </w:pPr>
      <w:hyperlink r:id="rId17" w:history="1">
        <w:r w:rsidRPr="006E73DF">
          <w:rPr>
            <w:rStyle w:val="Hyperlink"/>
            <w:rFonts w:ascii="Calibri Light" w:hAnsi="Calibri Light" w:cs="Calibri Light"/>
            <w:sz w:val="20"/>
            <w:szCs w:val="20"/>
          </w:rPr>
          <w:t>Education and Care Services National Law Act 2010</w:t>
        </w:r>
      </w:hyperlink>
      <w:r w:rsidRPr="006E73DF">
        <w:rPr>
          <w:rFonts w:ascii="Calibri Light" w:hAnsi="Calibri Light" w:cs="Calibri Light"/>
          <w:color w:val="000000" w:themeColor="text1"/>
          <w:sz w:val="20"/>
          <w:szCs w:val="20"/>
        </w:rPr>
        <w:t>.</w:t>
      </w:r>
    </w:p>
    <w:p w14:paraId="40F5F265" w14:textId="77777777" w:rsidR="003E1087" w:rsidRPr="00172244" w:rsidRDefault="003E1087" w:rsidP="003E1087">
      <w:pPr>
        <w:spacing w:line="276" w:lineRule="auto"/>
        <w:rPr>
          <w:rFonts w:asciiTheme="majorHAnsi" w:hAnsiTheme="majorHAnsi" w:cstheme="majorHAnsi"/>
          <w:sz w:val="20"/>
          <w:szCs w:val="20"/>
        </w:rPr>
      </w:pPr>
      <w:hyperlink r:id="rId18" w:history="1">
        <w:r w:rsidRPr="006E73DF">
          <w:rPr>
            <w:rStyle w:val="Hyperlink"/>
            <w:rFonts w:asciiTheme="majorHAnsi" w:hAnsiTheme="majorHAnsi" w:cstheme="majorHAnsi"/>
            <w:sz w:val="20"/>
            <w:szCs w:val="20"/>
          </w:rPr>
          <w:t>Education and Care Services National Regulations</w:t>
        </w:r>
      </w:hyperlink>
      <w:r w:rsidRPr="006E73DF">
        <w:rPr>
          <w:rFonts w:asciiTheme="majorHAnsi" w:hAnsiTheme="majorHAnsi" w:cstheme="majorHAnsi"/>
          <w:sz w:val="20"/>
          <w:szCs w:val="20"/>
        </w:rPr>
        <w:t>. (Amended 2025)</w:t>
      </w:r>
      <w:r w:rsidRPr="00172244">
        <w:rPr>
          <w:rFonts w:asciiTheme="majorHAnsi" w:hAnsiTheme="majorHAnsi" w:cstheme="majorHAnsi"/>
          <w:sz w:val="20"/>
          <w:szCs w:val="20"/>
        </w:rPr>
        <w:t xml:space="preserve">  </w:t>
      </w:r>
    </w:p>
    <w:p w14:paraId="41139880" w14:textId="77777777" w:rsidR="00244FAE" w:rsidRPr="0002752E" w:rsidRDefault="00244FAE" w:rsidP="0002752E">
      <w:pPr>
        <w:spacing w:line="276" w:lineRule="auto"/>
        <w:rPr>
          <w:rStyle w:val="Hyperlink"/>
          <w:rFonts w:asciiTheme="majorHAnsi" w:hAnsiTheme="majorHAnsi" w:cstheme="majorHAnsi"/>
          <w:b/>
          <w:sz w:val="20"/>
          <w:szCs w:val="20"/>
        </w:rPr>
      </w:pPr>
      <w:r w:rsidRPr="00070E98">
        <w:rPr>
          <w:rFonts w:asciiTheme="majorHAnsi" w:hAnsiTheme="majorHAnsi" w:cstheme="majorHAnsi"/>
          <w:color w:val="000000" w:themeColor="text1"/>
          <w:sz w:val="20"/>
          <w:szCs w:val="20"/>
        </w:rPr>
        <w:t xml:space="preserve">Munch &amp; Move: </w:t>
      </w:r>
      <w:hyperlink r:id="rId19" w:history="1">
        <w:r w:rsidRPr="0002752E">
          <w:rPr>
            <w:rStyle w:val="Hyperlink"/>
            <w:rFonts w:asciiTheme="majorHAnsi" w:hAnsiTheme="majorHAnsi" w:cstheme="majorHAnsi"/>
            <w:sz w:val="20"/>
            <w:szCs w:val="20"/>
          </w:rPr>
          <w:t>https://www.healthykids.nsw.gov.au/campaigns-programs/about-munch-move.aspx</w:t>
        </w:r>
      </w:hyperlink>
    </w:p>
    <w:bookmarkEnd w:id="18"/>
    <w:p w14:paraId="3147C9E7" w14:textId="77777777" w:rsidR="00AC614A" w:rsidRPr="0002752E" w:rsidRDefault="00AC614A" w:rsidP="0002752E">
      <w:pPr>
        <w:spacing w:line="276" w:lineRule="auto"/>
        <w:rPr>
          <w:rFonts w:asciiTheme="majorHAnsi" w:hAnsiTheme="majorHAnsi"/>
          <w:b/>
          <w:sz w:val="20"/>
          <w:szCs w:val="20"/>
        </w:rPr>
      </w:pPr>
    </w:p>
    <w:bookmarkEnd w:id="16"/>
    <w:p w14:paraId="70E5AB73" w14:textId="77777777" w:rsidR="00E5094F" w:rsidRDefault="00E5094F" w:rsidP="005F1D6D">
      <w:pPr>
        <w:rPr>
          <w:rFonts w:asciiTheme="majorHAnsi" w:hAnsiTheme="majorHAnsi"/>
          <w:i/>
          <w:sz w:val="16"/>
          <w:szCs w:val="16"/>
        </w:rPr>
      </w:pPr>
    </w:p>
    <w:p w14:paraId="423F36D4" w14:textId="77777777" w:rsidR="006E73DF" w:rsidRDefault="006E73DF" w:rsidP="00954BF1">
      <w:pPr>
        <w:spacing w:line="360" w:lineRule="auto"/>
        <w:rPr>
          <w:rFonts w:asciiTheme="minorHAnsi" w:hAnsiTheme="minorHAnsi" w:cstheme="minorHAnsi"/>
        </w:rPr>
      </w:pPr>
    </w:p>
    <w:p w14:paraId="6894FC42" w14:textId="6A510BD1" w:rsidR="00954BF1" w:rsidRPr="00D147B9" w:rsidRDefault="00954BF1" w:rsidP="00954BF1">
      <w:pPr>
        <w:spacing w:line="360" w:lineRule="auto"/>
        <w:rPr>
          <w:rFonts w:asciiTheme="minorHAnsi" w:hAnsiTheme="minorHAnsi" w:cstheme="minorHAnsi"/>
        </w:rPr>
      </w:pPr>
      <w:r w:rsidRPr="00D147B9">
        <w:rPr>
          <w:rFonts w:asciiTheme="minorHAnsi" w:hAnsiTheme="minorHAnsi" w:cstheme="minorHAnsi"/>
        </w:rPr>
        <w:t>REVIEW</w:t>
      </w:r>
    </w:p>
    <w:tbl>
      <w:tblPr>
        <w:tblStyle w:val="TableGrid"/>
        <w:tblW w:w="8987" w:type="dxa"/>
        <w:tblLook w:val="04A0" w:firstRow="1" w:lastRow="0" w:firstColumn="1" w:lastColumn="0" w:noHBand="0" w:noVBand="1"/>
      </w:tblPr>
      <w:tblGrid>
        <w:gridCol w:w="2404"/>
        <w:gridCol w:w="1956"/>
        <w:gridCol w:w="595"/>
        <w:gridCol w:w="1702"/>
        <w:gridCol w:w="849"/>
        <w:gridCol w:w="1481"/>
      </w:tblGrid>
      <w:tr w:rsidR="008B7C04" w:rsidRPr="009D2D4B" w14:paraId="48933558" w14:textId="77777777" w:rsidTr="0050631C">
        <w:trPr>
          <w:trHeight w:val="574"/>
        </w:trPr>
        <w:tc>
          <w:tcPr>
            <w:tcW w:w="2404" w:type="dxa"/>
            <w:shd w:val="clear" w:color="auto" w:fill="D9D9D9" w:themeFill="background1" w:themeFillShade="D9"/>
            <w:vAlign w:val="center"/>
          </w:tcPr>
          <w:p w14:paraId="59A23BDB" w14:textId="7AE1E20A" w:rsidR="008B7C04" w:rsidRPr="00B269E9" w:rsidRDefault="008B7C04" w:rsidP="00B269E9">
            <w:pPr>
              <w:rPr>
                <w:rFonts w:ascii="Calibri Light" w:hAnsi="Calibri Light" w:cs="Calibri Light"/>
                <w:color w:val="000000" w:themeColor="text1"/>
                <w:sz w:val="22"/>
                <w:szCs w:val="22"/>
              </w:rPr>
            </w:pPr>
            <w:r w:rsidRPr="008B7C04">
              <w:rPr>
                <w:rFonts w:ascii="Calibri Light" w:hAnsi="Calibri Light" w:cs="Calibri Light"/>
                <w:color w:val="000000" w:themeColor="text1"/>
              </w:rPr>
              <w:t>POLICY REVIEWED BY</w:t>
            </w:r>
          </w:p>
        </w:tc>
        <w:tc>
          <w:tcPr>
            <w:tcW w:w="2551" w:type="dxa"/>
            <w:gridSpan w:val="2"/>
            <w:shd w:val="clear" w:color="auto" w:fill="FFFFFF" w:themeFill="background1"/>
            <w:vAlign w:val="center"/>
          </w:tcPr>
          <w:p w14:paraId="3FDF1C7F" w14:textId="71C8CAE4" w:rsidR="008B7C04" w:rsidRPr="006E73DF" w:rsidRDefault="006E73DF" w:rsidP="00B269E9">
            <w:pPr>
              <w:rPr>
                <w:rFonts w:ascii="Calibri Light" w:hAnsi="Calibri Light" w:cs="Calibri Light"/>
                <w:sz w:val="22"/>
                <w:szCs w:val="22"/>
              </w:rPr>
            </w:pPr>
            <w:r w:rsidRPr="006E73DF">
              <w:rPr>
                <w:rFonts w:ascii="Calibri Light" w:hAnsi="Calibri Light" w:cs="Calibri Light"/>
                <w:sz w:val="22"/>
                <w:szCs w:val="22"/>
              </w:rPr>
              <w:t>Judy Radich</w:t>
            </w:r>
          </w:p>
        </w:tc>
        <w:tc>
          <w:tcPr>
            <w:tcW w:w="2551" w:type="dxa"/>
            <w:gridSpan w:val="2"/>
            <w:shd w:val="clear" w:color="auto" w:fill="FFFFFF" w:themeFill="background1"/>
            <w:vAlign w:val="center"/>
          </w:tcPr>
          <w:p w14:paraId="5CAA4B5F" w14:textId="77777777" w:rsidR="008B7C04" w:rsidRDefault="006E73DF" w:rsidP="00B269E9">
            <w:pPr>
              <w:rPr>
                <w:rFonts w:ascii="Calibri Light" w:hAnsi="Calibri Light" w:cs="Calibri Light"/>
                <w:sz w:val="22"/>
                <w:szCs w:val="22"/>
              </w:rPr>
            </w:pPr>
            <w:r w:rsidRPr="006E73DF">
              <w:rPr>
                <w:rFonts w:ascii="Calibri Light" w:hAnsi="Calibri Light" w:cs="Calibri Light"/>
                <w:sz w:val="22"/>
                <w:szCs w:val="22"/>
              </w:rPr>
              <w:t xml:space="preserve">Educational Leader </w:t>
            </w:r>
          </w:p>
          <w:p w14:paraId="3A93EC37" w14:textId="293A3628" w:rsidR="006F5FDF" w:rsidRPr="006E73DF" w:rsidRDefault="006F5FDF" w:rsidP="00B269E9">
            <w:pPr>
              <w:rPr>
                <w:rFonts w:ascii="Calibri Light" w:hAnsi="Calibri Light" w:cs="Calibri Light"/>
                <w:sz w:val="22"/>
                <w:szCs w:val="22"/>
              </w:rPr>
            </w:pPr>
            <w:r>
              <w:rPr>
                <w:rFonts w:ascii="Calibri Light" w:hAnsi="Calibri Light" w:cs="Calibri Light"/>
                <w:sz w:val="22"/>
                <w:szCs w:val="22"/>
              </w:rPr>
              <w:t xml:space="preserve">Educators </w:t>
            </w:r>
          </w:p>
        </w:tc>
        <w:tc>
          <w:tcPr>
            <w:tcW w:w="1481" w:type="dxa"/>
            <w:shd w:val="clear" w:color="auto" w:fill="FFFFFF" w:themeFill="background1"/>
            <w:vAlign w:val="center"/>
          </w:tcPr>
          <w:p w14:paraId="5D51464E" w14:textId="77777777" w:rsidR="008B7C04" w:rsidRDefault="006E73DF" w:rsidP="00B269E9">
            <w:pPr>
              <w:jc w:val="center"/>
              <w:rPr>
                <w:rFonts w:ascii="Calibri Light" w:hAnsi="Calibri Light" w:cs="Calibri Light"/>
                <w:sz w:val="22"/>
                <w:szCs w:val="22"/>
              </w:rPr>
            </w:pPr>
            <w:r w:rsidRPr="006E73DF">
              <w:rPr>
                <w:rFonts w:ascii="Calibri Light" w:hAnsi="Calibri Light" w:cs="Calibri Light"/>
                <w:sz w:val="22"/>
                <w:szCs w:val="22"/>
              </w:rPr>
              <w:t>March 2026</w:t>
            </w:r>
          </w:p>
          <w:p w14:paraId="724B29E5" w14:textId="626D0266" w:rsidR="006F5FDF" w:rsidRPr="006E73DF" w:rsidRDefault="006F5FDF" w:rsidP="00B269E9">
            <w:pPr>
              <w:jc w:val="center"/>
              <w:rPr>
                <w:rFonts w:ascii="Calibri Light" w:hAnsi="Calibri Light" w:cs="Calibri Light"/>
                <w:sz w:val="22"/>
                <w:szCs w:val="22"/>
              </w:rPr>
            </w:pPr>
            <w:r>
              <w:rPr>
                <w:rFonts w:ascii="Calibri Light" w:hAnsi="Calibri Light" w:cs="Calibri Light"/>
                <w:sz w:val="22"/>
                <w:szCs w:val="22"/>
              </w:rPr>
              <w:t>April 2026</w:t>
            </w:r>
          </w:p>
        </w:tc>
      </w:tr>
      <w:tr w:rsidR="00B269E9" w:rsidRPr="009D2D4B" w14:paraId="2BB5652D" w14:textId="77777777" w:rsidTr="0050631C">
        <w:trPr>
          <w:trHeight w:val="574"/>
        </w:trPr>
        <w:tc>
          <w:tcPr>
            <w:tcW w:w="2404" w:type="dxa"/>
            <w:shd w:val="clear" w:color="auto" w:fill="F2F2F2" w:themeFill="background1" w:themeFillShade="F2"/>
            <w:vAlign w:val="center"/>
          </w:tcPr>
          <w:p w14:paraId="68D4F1E1" w14:textId="71DEEFD8"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POLICY REVIEWED</w:t>
            </w:r>
          </w:p>
        </w:tc>
        <w:tc>
          <w:tcPr>
            <w:tcW w:w="1956" w:type="dxa"/>
            <w:shd w:val="clear" w:color="auto" w:fill="F2F2F2" w:themeFill="background1" w:themeFillShade="F2"/>
            <w:vAlign w:val="center"/>
          </w:tcPr>
          <w:p w14:paraId="4C50367B" w14:textId="450F4A2A" w:rsidR="00B269E9" w:rsidRPr="00156FFD" w:rsidRDefault="00916B74" w:rsidP="00B269E9">
            <w:pPr>
              <w:rPr>
                <w:rFonts w:asciiTheme="majorHAnsi" w:hAnsiTheme="majorHAnsi"/>
              </w:rPr>
            </w:pPr>
            <w:r>
              <w:rPr>
                <w:rFonts w:asciiTheme="majorHAnsi" w:hAnsiTheme="majorHAnsi"/>
              </w:rPr>
              <w:t xml:space="preserve">FEBRUARY </w:t>
            </w:r>
            <w:r w:rsidR="006E73DF">
              <w:rPr>
                <w:rFonts w:asciiTheme="majorHAnsi" w:hAnsiTheme="majorHAnsi"/>
              </w:rPr>
              <w:t xml:space="preserve"> </w:t>
            </w:r>
            <w:r w:rsidR="00B269E9" w:rsidRPr="00156FFD">
              <w:rPr>
                <w:rFonts w:asciiTheme="majorHAnsi" w:hAnsiTheme="majorHAnsi"/>
              </w:rPr>
              <w:t>202</w:t>
            </w:r>
            <w:r w:rsidR="009E7EB2">
              <w:rPr>
                <w:rFonts w:asciiTheme="majorHAnsi" w:hAnsiTheme="majorHAnsi"/>
              </w:rPr>
              <w:t>6</w:t>
            </w:r>
          </w:p>
        </w:tc>
        <w:tc>
          <w:tcPr>
            <w:tcW w:w="2297" w:type="dxa"/>
            <w:gridSpan w:val="2"/>
            <w:shd w:val="clear" w:color="auto" w:fill="D9D9D9" w:themeFill="background1" w:themeFillShade="D9"/>
            <w:vAlign w:val="center"/>
          </w:tcPr>
          <w:p w14:paraId="3C46DC2F" w14:textId="52B14677"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NEXT REVIEW DATE</w:t>
            </w:r>
          </w:p>
        </w:tc>
        <w:tc>
          <w:tcPr>
            <w:tcW w:w="2330" w:type="dxa"/>
            <w:gridSpan w:val="2"/>
            <w:shd w:val="clear" w:color="auto" w:fill="D9D9D9" w:themeFill="background1" w:themeFillShade="D9"/>
            <w:vAlign w:val="center"/>
          </w:tcPr>
          <w:p w14:paraId="0579C634" w14:textId="242CE286" w:rsidR="00B269E9" w:rsidRPr="00156FFD" w:rsidRDefault="00916B74" w:rsidP="00B269E9">
            <w:pPr>
              <w:jc w:val="center"/>
              <w:rPr>
                <w:rFonts w:asciiTheme="majorHAnsi" w:hAnsiTheme="majorHAnsi"/>
              </w:rPr>
            </w:pPr>
            <w:r>
              <w:rPr>
                <w:rFonts w:asciiTheme="majorHAnsi" w:hAnsiTheme="majorHAnsi"/>
              </w:rPr>
              <w:t xml:space="preserve">FEBRUARY </w:t>
            </w:r>
            <w:r w:rsidR="006E73DF">
              <w:rPr>
                <w:rFonts w:asciiTheme="majorHAnsi" w:hAnsiTheme="majorHAnsi"/>
              </w:rPr>
              <w:t xml:space="preserve"> 2027</w:t>
            </w:r>
          </w:p>
        </w:tc>
      </w:tr>
      <w:tr w:rsidR="004F2CF1" w:rsidRPr="009D2D4B" w14:paraId="7AA9DE64" w14:textId="77777777" w:rsidTr="0050631C">
        <w:trPr>
          <w:trHeight w:val="574"/>
        </w:trPr>
        <w:tc>
          <w:tcPr>
            <w:tcW w:w="2404" w:type="dxa"/>
            <w:shd w:val="clear" w:color="auto" w:fill="F2F2F2" w:themeFill="background1" w:themeFillShade="F2"/>
            <w:vAlign w:val="center"/>
          </w:tcPr>
          <w:p w14:paraId="126353DD" w14:textId="460CA1FC" w:rsidR="004F2CF1" w:rsidRPr="00156FFD" w:rsidRDefault="004F2CF1" w:rsidP="00B269E9">
            <w:pPr>
              <w:rPr>
                <w:rFonts w:ascii="Calibri Light" w:hAnsi="Calibri Light"/>
                <w:color w:val="000000" w:themeColor="text1"/>
              </w:rPr>
            </w:pPr>
            <w:r>
              <w:rPr>
                <w:rFonts w:ascii="Calibri Light" w:hAnsi="Calibri Light"/>
                <w:color w:val="000000" w:themeColor="text1"/>
              </w:rPr>
              <w:t>VERSION NUMBER</w:t>
            </w:r>
          </w:p>
        </w:tc>
        <w:tc>
          <w:tcPr>
            <w:tcW w:w="6583" w:type="dxa"/>
            <w:gridSpan w:val="5"/>
            <w:shd w:val="clear" w:color="auto" w:fill="FFFFFF" w:themeFill="background1"/>
            <w:vAlign w:val="center"/>
          </w:tcPr>
          <w:p w14:paraId="0690C388" w14:textId="0468583E" w:rsidR="004F2CF1" w:rsidRPr="004F2CF1" w:rsidRDefault="004F2CF1" w:rsidP="004F2CF1">
            <w:pPr>
              <w:rPr>
                <w:rFonts w:asciiTheme="majorHAnsi" w:hAnsiTheme="majorHAnsi"/>
                <w:highlight w:val="yellow"/>
              </w:rPr>
            </w:pPr>
            <w:r w:rsidRPr="00916B74">
              <w:rPr>
                <w:rFonts w:asciiTheme="majorHAnsi" w:hAnsiTheme="majorHAnsi"/>
              </w:rPr>
              <w:t>V</w:t>
            </w:r>
            <w:r w:rsidR="006F5FDF">
              <w:rPr>
                <w:rFonts w:asciiTheme="majorHAnsi" w:hAnsiTheme="majorHAnsi"/>
              </w:rPr>
              <w:t>2</w:t>
            </w:r>
            <w:r w:rsidRPr="00916B74">
              <w:rPr>
                <w:rFonts w:asciiTheme="majorHAnsi" w:hAnsiTheme="majorHAnsi"/>
              </w:rPr>
              <w:t>.0</w:t>
            </w:r>
            <w:r w:rsidR="00120300">
              <w:rPr>
                <w:rFonts w:asciiTheme="majorHAnsi" w:hAnsiTheme="majorHAnsi"/>
              </w:rPr>
              <w:t>4</w:t>
            </w:r>
            <w:r w:rsidRPr="00916B74">
              <w:rPr>
                <w:rFonts w:asciiTheme="majorHAnsi" w:hAnsiTheme="majorHAnsi"/>
              </w:rPr>
              <w:t>.2</w:t>
            </w:r>
            <w:r w:rsidR="009E7EB2" w:rsidRPr="00916B74">
              <w:rPr>
                <w:rFonts w:asciiTheme="majorHAnsi" w:hAnsiTheme="majorHAnsi"/>
              </w:rPr>
              <w:t>6</w:t>
            </w:r>
          </w:p>
        </w:tc>
      </w:tr>
      <w:tr w:rsidR="00B269E9" w:rsidRPr="009D2D4B" w14:paraId="4B098F44" w14:textId="77777777" w:rsidTr="0050631C">
        <w:trPr>
          <w:trHeight w:val="634"/>
        </w:trPr>
        <w:tc>
          <w:tcPr>
            <w:tcW w:w="2404" w:type="dxa"/>
            <w:vAlign w:val="center"/>
          </w:tcPr>
          <w:p w14:paraId="4E1D55D8" w14:textId="05211356" w:rsidR="00B269E9" w:rsidRPr="009D2D4B" w:rsidRDefault="00B269E9" w:rsidP="00B269E9">
            <w:pPr>
              <w:rPr>
                <w:rFonts w:ascii="Calibri Light" w:hAnsi="Calibri Light"/>
                <w:color w:val="000000" w:themeColor="text1"/>
                <w:sz w:val="22"/>
                <w:szCs w:val="22"/>
              </w:rPr>
            </w:pPr>
            <w:r w:rsidRPr="00156FFD">
              <w:rPr>
                <w:rFonts w:ascii="Calibri Light" w:hAnsi="Calibri Light"/>
                <w:color w:val="000000" w:themeColor="text1"/>
              </w:rPr>
              <w:t>MODIFICATIONS</w:t>
            </w:r>
          </w:p>
        </w:tc>
        <w:tc>
          <w:tcPr>
            <w:tcW w:w="6583" w:type="dxa"/>
            <w:gridSpan w:val="5"/>
            <w:vAlign w:val="center"/>
          </w:tcPr>
          <w:p w14:paraId="058499B6" w14:textId="06783F6B" w:rsidR="00720BDA" w:rsidRPr="00A44C38" w:rsidRDefault="00720BDA" w:rsidP="00916B74">
            <w:pPr>
              <w:pStyle w:val="ListParagraph"/>
              <w:ind w:left="360"/>
              <w:rPr>
                <w:rFonts w:asciiTheme="majorHAnsi" w:hAnsiTheme="majorHAnsi"/>
                <w:sz w:val="21"/>
                <w:szCs w:val="21"/>
                <w:highlight w:val="yellow"/>
              </w:rPr>
            </w:pPr>
          </w:p>
        </w:tc>
      </w:tr>
      <w:tr w:rsidR="00B269E9" w:rsidRPr="009D2D4B" w14:paraId="29CF33AA" w14:textId="77777777" w:rsidTr="0050631C">
        <w:trPr>
          <w:trHeight w:val="611"/>
        </w:trPr>
        <w:tc>
          <w:tcPr>
            <w:tcW w:w="2404" w:type="dxa"/>
            <w:shd w:val="clear" w:color="auto" w:fill="E7E6E6" w:themeFill="background2"/>
            <w:vAlign w:val="center"/>
          </w:tcPr>
          <w:p w14:paraId="0502FA0A" w14:textId="77777777" w:rsidR="00B269E9" w:rsidRPr="00156FFD" w:rsidRDefault="00B269E9" w:rsidP="00B269E9">
            <w:pPr>
              <w:rPr>
                <w:rFonts w:ascii="Calibri Light" w:hAnsi="Calibri Light"/>
                <w:color w:val="000000" w:themeColor="text1"/>
              </w:rPr>
            </w:pPr>
            <w:r w:rsidRPr="00156FFD">
              <w:rPr>
                <w:rFonts w:ascii="Calibri Light" w:hAnsi="Calibri Light"/>
                <w:color w:val="000000" w:themeColor="text1"/>
              </w:rPr>
              <w:t>POLICY REVIEWED</w:t>
            </w:r>
          </w:p>
        </w:tc>
        <w:tc>
          <w:tcPr>
            <w:tcW w:w="4253" w:type="dxa"/>
            <w:gridSpan w:val="3"/>
            <w:shd w:val="clear" w:color="auto" w:fill="E7E6E6" w:themeFill="background2"/>
            <w:vAlign w:val="center"/>
          </w:tcPr>
          <w:p w14:paraId="5E3F1451" w14:textId="77777777" w:rsidR="00B269E9" w:rsidRPr="00156FFD" w:rsidRDefault="00B269E9" w:rsidP="00B269E9">
            <w:pPr>
              <w:rPr>
                <w:rFonts w:ascii="Calibri Light" w:hAnsi="Calibri Light"/>
              </w:rPr>
            </w:pPr>
            <w:r w:rsidRPr="00156FFD">
              <w:rPr>
                <w:rFonts w:ascii="Calibri Light" w:hAnsi="Calibri Light"/>
                <w:color w:val="000000" w:themeColor="text1"/>
              </w:rPr>
              <w:t>PREVIOUS MODIFICATIONS</w:t>
            </w:r>
          </w:p>
        </w:tc>
        <w:tc>
          <w:tcPr>
            <w:tcW w:w="2330" w:type="dxa"/>
            <w:gridSpan w:val="2"/>
            <w:shd w:val="clear" w:color="auto" w:fill="E7E6E6" w:themeFill="background2"/>
            <w:vAlign w:val="center"/>
          </w:tcPr>
          <w:p w14:paraId="34FB5A97" w14:textId="77777777" w:rsidR="00B269E9" w:rsidRPr="00156FFD" w:rsidRDefault="00B269E9" w:rsidP="00B269E9">
            <w:pPr>
              <w:rPr>
                <w:rFonts w:ascii="Calibri Light" w:hAnsi="Calibri Light"/>
              </w:rPr>
            </w:pPr>
            <w:r w:rsidRPr="00156FFD">
              <w:rPr>
                <w:rFonts w:ascii="Calibri Light" w:hAnsi="Calibri Light"/>
                <w:color w:val="000000" w:themeColor="text1"/>
              </w:rPr>
              <w:t>NEXT REVIEW DATE</w:t>
            </w:r>
          </w:p>
        </w:tc>
      </w:tr>
      <w:tr w:rsidR="009E7EB2" w:rsidRPr="009D2D4B" w14:paraId="356EECC0" w14:textId="77777777" w:rsidTr="0050631C">
        <w:trPr>
          <w:trHeight w:val="906"/>
        </w:trPr>
        <w:tc>
          <w:tcPr>
            <w:tcW w:w="2404" w:type="dxa"/>
            <w:vAlign w:val="center"/>
          </w:tcPr>
          <w:p w14:paraId="13062BA3" w14:textId="68FAF4A9" w:rsidR="009E7EB2" w:rsidRPr="009E7EB2" w:rsidRDefault="009E7EB2" w:rsidP="00B269E9">
            <w:pPr>
              <w:jc w:val="center"/>
              <w:rPr>
                <w:rFonts w:asciiTheme="majorHAnsi" w:hAnsiTheme="majorHAnsi"/>
              </w:rPr>
            </w:pPr>
          </w:p>
        </w:tc>
        <w:tc>
          <w:tcPr>
            <w:tcW w:w="4253" w:type="dxa"/>
            <w:gridSpan w:val="3"/>
            <w:vAlign w:val="center"/>
          </w:tcPr>
          <w:p w14:paraId="6EC4B6D9" w14:textId="2F1E2F2B" w:rsidR="009E7EB2" w:rsidRPr="009E7EB2" w:rsidRDefault="009E7EB2" w:rsidP="00916B74">
            <w:pPr>
              <w:pStyle w:val="ListParagraph"/>
              <w:ind w:left="360"/>
              <w:rPr>
                <w:rFonts w:asciiTheme="majorHAnsi" w:hAnsiTheme="majorHAnsi"/>
                <w:sz w:val="21"/>
                <w:szCs w:val="21"/>
              </w:rPr>
            </w:pPr>
          </w:p>
        </w:tc>
        <w:tc>
          <w:tcPr>
            <w:tcW w:w="2330" w:type="dxa"/>
            <w:gridSpan w:val="2"/>
            <w:vAlign w:val="center"/>
          </w:tcPr>
          <w:p w14:paraId="0BA78A3D" w14:textId="7D02F5DC" w:rsidR="009E7EB2" w:rsidRDefault="009E7EB2" w:rsidP="00B269E9">
            <w:pPr>
              <w:jc w:val="center"/>
              <w:rPr>
                <w:rFonts w:asciiTheme="majorHAnsi" w:hAnsiTheme="majorHAnsi"/>
              </w:rPr>
            </w:pPr>
          </w:p>
        </w:tc>
      </w:tr>
    </w:tbl>
    <w:p w14:paraId="77E539D2" w14:textId="2E5062D5" w:rsidR="00D656E1" w:rsidRPr="009D2D4B" w:rsidRDefault="00D656E1" w:rsidP="00B72B18">
      <w:pPr>
        <w:spacing w:line="360" w:lineRule="auto"/>
        <w:rPr>
          <w:rFonts w:asciiTheme="majorHAnsi" w:hAnsiTheme="majorHAnsi"/>
          <w:sz w:val="22"/>
          <w:szCs w:val="22"/>
        </w:rPr>
      </w:pPr>
    </w:p>
    <w:sectPr w:rsidR="00D656E1" w:rsidRPr="009D2D4B" w:rsidSect="004838E0">
      <w:headerReference w:type="default" r:id="rId20"/>
      <w:footerReference w:type="even" r:id="rId21"/>
      <w:footerReference w:type="default" r:id="rId22"/>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9EF7" w14:textId="77777777" w:rsidR="009138F4" w:rsidRDefault="009138F4" w:rsidP="0021486F">
      <w:r>
        <w:separator/>
      </w:r>
    </w:p>
  </w:endnote>
  <w:endnote w:type="continuationSeparator" w:id="0">
    <w:p w14:paraId="56DC3F9F" w14:textId="77777777" w:rsidR="009138F4" w:rsidRDefault="009138F4" w:rsidP="0021486F">
      <w:r>
        <w:continuationSeparator/>
      </w:r>
    </w:p>
  </w:endnote>
  <w:endnote w:type="continuationNotice" w:id="1">
    <w:p w14:paraId="3B160D45" w14:textId="77777777" w:rsidR="009138F4" w:rsidRDefault="0091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5923236"/>
      <w:docPartObj>
        <w:docPartGallery w:val="Page Numbers (Bottom of Page)"/>
        <w:docPartUnique/>
      </w:docPartObj>
    </w:sdtPr>
    <w:sdtContent>
      <w:p w14:paraId="0294D59C" w14:textId="2475EDAA" w:rsidR="00252659" w:rsidRDefault="00252659" w:rsidP="00582BF7">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9EA0E" w14:textId="77777777" w:rsidR="00252659" w:rsidRDefault="00252659" w:rsidP="0025265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Light" w:hAnsi="Calibri Light" w:cs="Calibri Light"/>
      </w:rPr>
      <w:id w:val="-1699147629"/>
      <w:docPartObj>
        <w:docPartGallery w:val="Page Numbers (Bottom of Page)"/>
        <w:docPartUnique/>
      </w:docPartObj>
    </w:sdtPr>
    <w:sdtContent>
      <w:p w14:paraId="734EF11D" w14:textId="2FDE9179" w:rsidR="00582BF7" w:rsidRPr="00582BF7" w:rsidRDefault="00582BF7" w:rsidP="00582BF7">
        <w:pPr>
          <w:pStyle w:val="Footer"/>
          <w:framePr w:wrap="none" w:vAnchor="text" w:hAnchor="page" w:x="1279" w:y="197"/>
          <w:rPr>
            <w:rStyle w:val="PageNumber"/>
            <w:rFonts w:ascii="Calibri Light" w:hAnsi="Calibri Light" w:cs="Calibri Light"/>
          </w:rPr>
        </w:pPr>
        <w:r w:rsidRPr="00582BF7">
          <w:rPr>
            <w:rStyle w:val="PageNumber"/>
            <w:rFonts w:ascii="Calibri Light" w:hAnsi="Calibri Light" w:cs="Calibri Light"/>
          </w:rPr>
          <w:fldChar w:fldCharType="begin"/>
        </w:r>
        <w:r w:rsidRPr="00582BF7">
          <w:rPr>
            <w:rStyle w:val="PageNumber"/>
            <w:rFonts w:ascii="Calibri Light" w:hAnsi="Calibri Light" w:cs="Calibri Light"/>
          </w:rPr>
          <w:instrText xml:space="preserve"> PAGE </w:instrText>
        </w:r>
        <w:r w:rsidRPr="00582BF7">
          <w:rPr>
            <w:rStyle w:val="PageNumber"/>
            <w:rFonts w:ascii="Calibri Light" w:hAnsi="Calibri Light" w:cs="Calibri Light"/>
          </w:rPr>
          <w:fldChar w:fldCharType="separate"/>
        </w:r>
        <w:r w:rsidRPr="00582BF7">
          <w:rPr>
            <w:rStyle w:val="PageNumber"/>
            <w:rFonts w:ascii="Calibri Light" w:hAnsi="Calibri Light" w:cs="Calibri Light"/>
            <w:noProof/>
          </w:rPr>
          <w:t>1</w:t>
        </w:r>
        <w:r w:rsidRPr="00582BF7">
          <w:rPr>
            <w:rStyle w:val="PageNumber"/>
            <w:rFonts w:ascii="Calibri Light" w:hAnsi="Calibri Light" w:cs="Calibri Light"/>
          </w:rPr>
          <w:fldChar w:fldCharType="end"/>
        </w:r>
      </w:p>
    </w:sdtContent>
  </w:sdt>
  <w:p w14:paraId="5B0EC6F1" w14:textId="1418A873" w:rsidR="00B75627" w:rsidRDefault="002E07AE" w:rsidP="00AC4C8E">
    <w:pPr>
      <w:pStyle w:val="Footer"/>
      <w:tabs>
        <w:tab w:val="clear" w:pos="8640"/>
        <w:tab w:val="left" w:pos="8040"/>
      </w:tabs>
      <w:spacing w:before="240"/>
      <w:ind w:firstLine="360"/>
    </w:pPr>
    <w:r>
      <w:rPr>
        <w:rFonts w:ascii="Calibri Light" w:hAnsi="Calibri Light"/>
        <w:color w:val="16A6C6"/>
        <w:sz w:val="18"/>
        <w:szCs w:val="18"/>
      </w:rPr>
      <w:t>Policies 2026</w:t>
    </w:r>
    <w:r w:rsidR="00B75627" w:rsidRPr="009059BD">
      <w:rPr>
        <w:rFonts w:ascii="Calibri Light" w:hAnsi="Calibri Light"/>
        <w:color w:val="EEAB2E"/>
        <w:sz w:val="18"/>
        <w:szCs w:val="18"/>
      </w:rPr>
      <w:t xml:space="preserve"> </w:t>
    </w:r>
    <w:r w:rsidR="00B75627">
      <w:rPr>
        <w:rFonts w:ascii="Calibri Light" w:hAnsi="Calibri Light"/>
        <w:sz w:val="18"/>
        <w:szCs w:val="18"/>
      </w:rPr>
      <w:t>–</w:t>
    </w:r>
    <w:r w:rsidR="00B75627">
      <w:rPr>
        <w:rFonts w:ascii="Calibri Light" w:hAnsi="Calibri Light"/>
        <w:sz w:val="18"/>
        <w:szCs w:val="18"/>
        <w:lang w:val="en-US"/>
      </w:rPr>
      <w:t xml:space="preserve"> Educational Program Policy</w:t>
    </w:r>
    <w:r w:rsidR="00AC4C8E">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F8CC" w14:textId="77777777" w:rsidR="009138F4" w:rsidRDefault="009138F4" w:rsidP="0021486F">
      <w:r>
        <w:separator/>
      </w:r>
    </w:p>
  </w:footnote>
  <w:footnote w:type="continuationSeparator" w:id="0">
    <w:p w14:paraId="05DE1539" w14:textId="77777777" w:rsidR="009138F4" w:rsidRDefault="009138F4" w:rsidP="0021486F">
      <w:r>
        <w:continuationSeparator/>
      </w:r>
    </w:p>
  </w:footnote>
  <w:footnote w:type="continuationNotice" w:id="1">
    <w:p w14:paraId="577F817C" w14:textId="77777777" w:rsidR="009138F4" w:rsidRDefault="00913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B75627" w:rsidRDefault="00B75627">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6F409382">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B75627" w:rsidRPr="004A79B2" w:rsidRDefault="00B75627"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B75627" w:rsidRPr="004A79B2" w:rsidRDefault="00B75627"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75627" w:rsidRPr="00865E0A" w:rsidRDefault="00B75627"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B75627" w:rsidRPr="00865E0A" w:rsidRDefault="00B75627"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815A32" w:rsidR="00B75627" w:rsidRPr="004E7272" w:rsidRDefault="00AC4C8E"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815A32" w:rsidR="00B75627" w:rsidRPr="004E7272" w:rsidRDefault="00AC4C8E"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AA1"/>
    <w:multiLevelType w:val="multilevel"/>
    <w:tmpl w:val="A2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6283"/>
    <w:multiLevelType w:val="multilevel"/>
    <w:tmpl w:val="0106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4508D"/>
    <w:multiLevelType w:val="hybridMultilevel"/>
    <w:tmpl w:val="0BB47A1C"/>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E277C"/>
    <w:multiLevelType w:val="hybridMultilevel"/>
    <w:tmpl w:val="9A5C2D60"/>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06506C60"/>
    <w:multiLevelType w:val="multilevel"/>
    <w:tmpl w:val="C380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63162"/>
    <w:multiLevelType w:val="hybridMultilevel"/>
    <w:tmpl w:val="82B020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0335B7"/>
    <w:multiLevelType w:val="multilevel"/>
    <w:tmpl w:val="EFE822D6"/>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9" w15:restartNumberingAfterBreak="0">
    <w:nsid w:val="258F0782"/>
    <w:multiLevelType w:val="multilevel"/>
    <w:tmpl w:val="7EE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478FF"/>
    <w:multiLevelType w:val="hybridMultilevel"/>
    <w:tmpl w:val="32F66A8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7C376F"/>
    <w:multiLevelType w:val="multilevel"/>
    <w:tmpl w:val="922A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D2BF3"/>
    <w:multiLevelType w:val="hybridMultilevel"/>
    <w:tmpl w:val="993E579A"/>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F3C78"/>
    <w:multiLevelType w:val="hybridMultilevel"/>
    <w:tmpl w:val="169A929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5A54CB"/>
    <w:multiLevelType w:val="multilevel"/>
    <w:tmpl w:val="814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03622"/>
    <w:multiLevelType w:val="hybridMultilevel"/>
    <w:tmpl w:val="E9749EA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C5B44"/>
    <w:multiLevelType w:val="hybridMultilevel"/>
    <w:tmpl w:val="09CE8590"/>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3F586695"/>
    <w:multiLevelType w:val="multilevel"/>
    <w:tmpl w:val="46C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15360"/>
    <w:multiLevelType w:val="hybridMultilevel"/>
    <w:tmpl w:val="922E61D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19591D"/>
    <w:multiLevelType w:val="multilevel"/>
    <w:tmpl w:val="D54EB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F329C"/>
    <w:multiLevelType w:val="hybridMultilevel"/>
    <w:tmpl w:val="A55C67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0000001">
      <w:start w:val="1"/>
      <w:numFmt w:val="bullet"/>
      <w:lvlText w:val="•"/>
      <w:lvlJc w:val="left"/>
      <w:pPr>
        <w:ind w:left="360" w:hanging="360"/>
      </w:pPr>
      <w:rPr>
        <w:rFonts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BF5278"/>
    <w:multiLevelType w:val="multilevel"/>
    <w:tmpl w:val="058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6CCC"/>
    <w:multiLevelType w:val="hybridMultilevel"/>
    <w:tmpl w:val="5876FAE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23235B"/>
    <w:multiLevelType w:val="hybridMultilevel"/>
    <w:tmpl w:val="11AE86CC"/>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5869570">
    <w:abstractNumId w:val="7"/>
  </w:num>
  <w:num w:numId="2" w16cid:durableId="919212306">
    <w:abstractNumId w:val="6"/>
  </w:num>
  <w:num w:numId="3" w16cid:durableId="480000929">
    <w:abstractNumId w:val="2"/>
  </w:num>
  <w:num w:numId="4" w16cid:durableId="2078160727">
    <w:abstractNumId w:val="22"/>
  </w:num>
  <w:num w:numId="5" w16cid:durableId="1432772854">
    <w:abstractNumId w:val="11"/>
  </w:num>
  <w:num w:numId="6" w16cid:durableId="1301422313">
    <w:abstractNumId w:val="18"/>
  </w:num>
  <w:num w:numId="7" w16cid:durableId="1639216867">
    <w:abstractNumId w:val="25"/>
  </w:num>
  <w:num w:numId="8" w16cid:durableId="1668358531">
    <w:abstractNumId w:val="24"/>
  </w:num>
  <w:num w:numId="9" w16cid:durableId="1668365306">
    <w:abstractNumId w:val="26"/>
  </w:num>
  <w:num w:numId="10" w16cid:durableId="719135391">
    <w:abstractNumId w:val="17"/>
  </w:num>
  <w:num w:numId="11" w16cid:durableId="1286354590">
    <w:abstractNumId w:val="23"/>
  </w:num>
  <w:num w:numId="12" w16cid:durableId="191378725">
    <w:abstractNumId w:val="1"/>
  </w:num>
  <w:num w:numId="13" w16cid:durableId="446855714">
    <w:abstractNumId w:val="4"/>
  </w:num>
  <w:num w:numId="14" w16cid:durableId="1050953857">
    <w:abstractNumId w:val="12"/>
  </w:num>
  <w:num w:numId="15" w16cid:durableId="1979727743">
    <w:abstractNumId w:val="19"/>
  </w:num>
  <w:num w:numId="16" w16cid:durableId="1305768278">
    <w:abstractNumId w:val="9"/>
  </w:num>
  <w:num w:numId="17" w16cid:durableId="1355886258">
    <w:abstractNumId w:val="16"/>
  </w:num>
  <w:num w:numId="18" w16cid:durableId="537277563">
    <w:abstractNumId w:val="21"/>
  </w:num>
  <w:num w:numId="19" w16cid:durableId="284509245">
    <w:abstractNumId w:val="0"/>
  </w:num>
  <w:num w:numId="20" w16cid:durableId="1828934587">
    <w:abstractNumId w:val="8"/>
  </w:num>
  <w:num w:numId="21" w16cid:durableId="1445808817">
    <w:abstractNumId w:val="10"/>
  </w:num>
  <w:num w:numId="22" w16cid:durableId="1859275720">
    <w:abstractNumId w:val="5"/>
  </w:num>
  <w:num w:numId="23" w16cid:durableId="377048931">
    <w:abstractNumId w:val="20"/>
  </w:num>
  <w:num w:numId="24" w16cid:durableId="1992324123">
    <w:abstractNumId w:val="15"/>
  </w:num>
  <w:num w:numId="25" w16cid:durableId="904728582">
    <w:abstractNumId w:val="13"/>
  </w:num>
  <w:num w:numId="26" w16cid:durableId="478808526">
    <w:abstractNumId w:val="3"/>
  </w:num>
  <w:num w:numId="27" w16cid:durableId="105824185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B72"/>
    <w:rsid w:val="0000590D"/>
    <w:rsid w:val="000068C2"/>
    <w:rsid w:val="00011A47"/>
    <w:rsid w:val="00012FA6"/>
    <w:rsid w:val="00013256"/>
    <w:rsid w:val="00014411"/>
    <w:rsid w:val="00017D35"/>
    <w:rsid w:val="00021DD4"/>
    <w:rsid w:val="00023B39"/>
    <w:rsid w:val="00025DD4"/>
    <w:rsid w:val="000271AC"/>
    <w:rsid w:val="0002752E"/>
    <w:rsid w:val="00027DC5"/>
    <w:rsid w:val="000303AF"/>
    <w:rsid w:val="00031A57"/>
    <w:rsid w:val="00034A58"/>
    <w:rsid w:val="00036A46"/>
    <w:rsid w:val="0004029F"/>
    <w:rsid w:val="00042DFA"/>
    <w:rsid w:val="00046F9A"/>
    <w:rsid w:val="000475AE"/>
    <w:rsid w:val="000476BF"/>
    <w:rsid w:val="00047ACE"/>
    <w:rsid w:val="00047DCB"/>
    <w:rsid w:val="00056B8C"/>
    <w:rsid w:val="00057268"/>
    <w:rsid w:val="0005762D"/>
    <w:rsid w:val="0006102C"/>
    <w:rsid w:val="000662CB"/>
    <w:rsid w:val="00066B94"/>
    <w:rsid w:val="0006784D"/>
    <w:rsid w:val="0006785D"/>
    <w:rsid w:val="00070E98"/>
    <w:rsid w:val="00071362"/>
    <w:rsid w:val="00072A50"/>
    <w:rsid w:val="00083C2F"/>
    <w:rsid w:val="00087ED3"/>
    <w:rsid w:val="00094ED0"/>
    <w:rsid w:val="0009593E"/>
    <w:rsid w:val="000A343B"/>
    <w:rsid w:val="000A56A1"/>
    <w:rsid w:val="000A6B10"/>
    <w:rsid w:val="000A71ED"/>
    <w:rsid w:val="000B30D0"/>
    <w:rsid w:val="000B46EB"/>
    <w:rsid w:val="000B5720"/>
    <w:rsid w:val="000C1838"/>
    <w:rsid w:val="000C412E"/>
    <w:rsid w:val="000C6B1C"/>
    <w:rsid w:val="000C7B41"/>
    <w:rsid w:val="000D02E8"/>
    <w:rsid w:val="000E1A42"/>
    <w:rsid w:val="000E1AFD"/>
    <w:rsid w:val="000E3476"/>
    <w:rsid w:val="000E751A"/>
    <w:rsid w:val="000F0202"/>
    <w:rsid w:val="000F2848"/>
    <w:rsid w:val="000F2D88"/>
    <w:rsid w:val="000F5C5B"/>
    <w:rsid w:val="000F5D77"/>
    <w:rsid w:val="00100505"/>
    <w:rsid w:val="001116BE"/>
    <w:rsid w:val="0011172F"/>
    <w:rsid w:val="00115637"/>
    <w:rsid w:val="00116D25"/>
    <w:rsid w:val="001175C3"/>
    <w:rsid w:val="00120300"/>
    <w:rsid w:val="00126537"/>
    <w:rsid w:val="00126824"/>
    <w:rsid w:val="00133A29"/>
    <w:rsid w:val="00133A31"/>
    <w:rsid w:val="00133CBA"/>
    <w:rsid w:val="0013625E"/>
    <w:rsid w:val="00136ABB"/>
    <w:rsid w:val="001373EF"/>
    <w:rsid w:val="001424E7"/>
    <w:rsid w:val="00142DAE"/>
    <w:rsid w:val="00143D7D"/>
    <w:rsid w:val="00143DB3"/>
    <w:rsid w:val="00151775"/>
    <w:rsid w:val="001542D8"/>
    <w:rsid w:val="00156FFD"/>
    <w:rsid w:val="001667B5"/>
    <w:rsid w:val="00166FC2"/>
    <w:rsid w:val="00167D12"/>
    <w:rsid w:val="00170883"/>
    <w:rsid w:val="0017113D"/>
    <w:rsid w:val="001716BF"/>
    <w:rsid w:val="00172244"/>
    <w:rsid w:val="00172417"/>
    <w:rsid w:val="00173FEA"/>
    <w:rsid w:val="001747E3"/>
    <w:rsid w:val="00180EA4"/>
    <w:rsid w:val="001814A2"/>
    <w:rsid w:val="001852F9"/>
    <w:rsid w:val="001905A3"/>
    <w:rsid w:val="0019274C"/>
    <w:rsid w:val="001A3692"/>
    <w:rsid w:val="001A498D"/>
    <w:rsid w:val="001A6FE7"/>
    <w:rsid w:val="001B0E88"/>
    <w:rsid w:val="001B2DE2"/>
    <w:rsid w:val="001B406C"/>
    <w:rsid w:val="001B42D4"/>
    <w:rsid w:val="001B4750"/>
    <w:rsid w:val="001B4C43"/>
    <w:rsid w:val="001B745D"/>
    <w:rsid w:val="001B76E6"/>
    <w:rsid w:val="001C1E05"/>
    <w:rsid w:val="001C66CA"/>
    <w:rsid w:val="001D0CBE"/>
    <w:rsid w:val="001D1E2C"/>
    <w:rsid w:val="001D30A8"/>
    <w:rsid w:val="001D3F1A"/>
    <w:rsid w:val="001E0E1D"/>
    <w:rsid w:val="001E26BD"/>
    <w:rsid w:val="001F0183"/>
    <w:rsid w:val="00201E0F"/>
    <w:rsid w:val="00212988"/>
    <w:rsid w:val="0021486F"/>
    <w:rsid w:val="00227254"/>
    <w:rsid w:val="002272EF"/>
    <w:rsid w:val="00230A7C"/>
    <w:rsid w:val="00233657"/>
    <w:rsid w:val="002345D2"/>
    <w:rsid w:val="00240266"/>
    <w:rsid w:val="002413EA"/>
    <w:rsid w:val="00244E80"/>
    <w:rsid w:val="00244FAE"/>
    <w:rsid w:val="00247532"/>
    <w:rsid w:val="00252659"/>
    <w:rsid w:val="00255015"/>
    <w:rsid w:val="002642CD"/>
    <w:rsid w:val="002743E0"/>
    <w:rsid w:val="00274DFD"/>
    <w:rsid w:val="0027747A"/>
    <w:rsid w:val="00281CD0"/>
    <w:rsid w:val="0028454E"/>
    <w:rsid w:val="002958E0"/>
    <w:rsid w:val="002A181F"/>
    <w:rsid w:val="002A4303"/>
    <w:rsid w:val="002A6E79"/>
    <w:rsid w:val="002B0B87"/>
    <w:rsid w:val="002B36BB"/>
    <w:rsid w:val="002B5164"/>
    <w:rsid w:val="002C0E1E"/>
    <w:rsid w:val="002C16D8"/>
    <w:rsid w:val="002C41D4"/>
    <w:rsid w:val="002C4D32"/>
    <w:rsid w:val="002D0A77"/>
    <w:rsid w:val="002D3C6D"/>
    <w:rsid w:val="002D4BB7"/>
    <w:rsid w:val="002D6889"/>
    <w:rsid w:val="002D69F4"/>
    <w:rsid w:val="002D72CB"/>
    <w:rsid w:val="002E07AE"/>
    <w:rsid w:val="002F0417"/>
    <w:rsid w:val="002F4846"/>
    <w:rsid w:val="002F4E46"/>
    <w:rsid w:val="002F7AC7"/>
    <w:rsid w:val="002F7B4B"/>
    <w:rsid w:val="00307DB4"/>
    <w:rsid w:val="00315266"/>
    <w:rsid w:val="00316615"/>
    <w:rsid w:val="00317233"/>
    <w:rsid w:val="0032241B"/>
    <w:rsid w:val="0032350F"/>
    <w:rsid w:val="003269DF"/>
    <w:rsid w:val="0033054C"/>
    <w:rsid w:val="00335E65"/>
    <w:rsid w:val="0034222E"/>
    <w:rsid w:val="00342251"/>
    <w:rsid w:val="00344B89"/>
    <w:rsid w:val="0034542F"/>
    <w:rsid w:val="003472B0"/>
    <w:rsid w:val="00350D44"/>
    <w:rsid w:val="00352890"/>
    <w:rsid w:val="00353267"/>
    <w:rsid w:val="0035774F"/>
    <w:rsid w:val="00362B1E"/>
    <w:rsid w:val="00363DB7"/>
    <w:rsid w:val="0036669C"/>
    <w:rsid w:val="00373E7E"/>
    <w:rsid w:val="00374A80"/>
    <w:rsid w:val="003767DB"/>
    <w:rsid w:val="0038000B"/>
    <w:rsid w:val="00380912"/>
    <w:rsid w:val="00381D55"/>
    <w:rsid w:val="003913DF"/>
    <w:rsid w:val="00393E7E"/>
    <w:rsid w:val="00394D51"/>
    <w:rsid w:val="003A1499"/>
    <w:rsid w:val="003A27FB"/>
    <w:rsid w:val="003A4132"/>
    <w:rsid w:val="003A4C16"/>
    <w:rsid w:val="003B4BFF"/>
    <w:rsid w:val="003B66BE"/>
    <w:rsid w:val="003B66CF"/>
    <w:rsid w:val="003B6777"/>
    <w:rsid w:val="003C1A7A"/>
    <w:rsid w:val="003C4021"/>
    <w:rsid w:val="003C52C6"/>
    <w:rsid w:val="003D4293"/>
    <w:rsid w:val="003D6AF9"/>
    <w:rsid w:val="003E0627"/>
    <w:rsid w:val="003E1087"/>
    <w:rsid w:val="003F08B7"/>
    <w:rsid w:val="003F59E7"/>
    <w:rsid w:val="003F61EA"/>
    <w:rsid w:val="003F6504"/>
    <w:rsid w:val="00400DE3"/>
    <w:rsid w:val="00402BC2"/>
    <w:rsid w:val="00403595"/>
    <w:rsid w:val="004043BF"/>
    <w:rsid w:val="00410F91"/>
    <w:rsid w:val="00411378"/>
    <w:rsid w:val="004133FE"/>
    <w:rsid w:val="00413BB5"/>
    <w:rsid w:val="0041458A"/>
    <w:rsid w:val="004162A3"/>
    <w:rsid w:val="0042372E"/>
    <w:rsid w:val="0042395E"/>
    <w:rsid w:val="00424455"/>
    <w:rsid w:val="00424A71"/>
    <w:rsid w:val="00435444"/>
    <w:rsid w:val="00436FF4"/>
    <w:rsid w:val="00437EB4"/>
    <w:rsid w:val="0044449C"/>
    <w:rsid w:val="004454BC"/>
    <w:rsid w:val="00447C76"/>
    <w:rsid w:val="0045144D"/>
    <w:rsid w:val="00453134"/>
    <w:rsid w:val="00455CB9"/>
    <w:rsid w:val="00456E42"/>
    <w:rsid w:val="0045799A"/>
    <w:rsid w:val="00461091"/>
    <w:rsid w:val="00462FAF"/>
    <w:rsid w:val="00464431"/>
    <w:rsid w:val="00470C21"/>
    <w:rsid w:val="00472ED8"/>
    <w:rsid w:val="004816AC"/>
    <w:rsid w:val="004838E0"/>
    <w:rsid w:val="00486DC7"/>
    <w:rsid w:val="00491EFF"/>
    <w:rsid w:val="0049501B"/>
    <w:rsid w:val="004A2C8C"/>
    <w:rsid w:val="004A30D3"/>
    <w:rsid w:val="004A555C"/>
    <w:rsid w:val="004A662C"/>
    <w:rsid w:val="004A79B2"/>
    <w:rsid w:val="004B03AF"/>
    <w:rsid w:val="004B0B65"/>
    <w:rsid w:val="004B1ABE"/>
    <w:rsid w:val="004C0CC9"/>
    <w:rsid w:val="004C1167"/>
    <w:rsid w:val="004C5895"/>
    <w:rsid w:val="004D10CA"/>
    <w:rsid w:val="004D2983"/>
    <w:rsid w:val="004D493E"/>
    <w:rsid w:val="004E130A"/>
    <w:rsid w:val="004E1DF0"/>
    <w:rsid w:val="004E6098"/>
    <w:rsid w:val="004F0602"/>
    <w:rsid w:val="004F2CF1"/>
    <w:rsid w:val="004F547B"/>
    <w:rsid w:val="0050631C"/>
    <w:rsid w:val="00522818"/>
    <w:rsid w:val="00526A7A"/>
    <w:rsid w:val="00532501"/>
    <w:rsid w:val="00535C5F"/>
    <w:rsid w:val="00536681"/>
    <w:rsid w:val="00537B69"/>
    <w:rsid w:val="00543083"/>
    <w:rsid w:val="00550105"/>
    <w:rsid w:val="005504F7"/>
    <w:rsid w:val="00551B52"/>
    <w:rsid w:val="005538E0"/>
    <w:rsid w:val="00553B34"/>
    <w:rsid w:val="005547FE"/>
    <w:rsid w:val="0056094F"/>
    <w:rsid w:val="00561B12"/>
    <w:rsid w:val="00565CA7"/>
    <w:rsid w:val="005664FB"/>
    <w:rsid w:val="00572AFC"/>
    <w:rsid w:val="005763BB"/>
    <w:rsid w:val="00582BF7"/>
    <w:rsid w:val="00583763"/>
    <w:rsid w:val="005923A2"/>
    <w:rsid w:val="00593347"/>
    <w:rsid w:val="00593956"/>
    <w:rsid w:val="00593A67"/>
    <w:rsid w:val="00593C72"/>
    <w:rsid w:val="00593FF2"/>
    <w:rsid w:val="0059534C"/>
    <w:rsid w:val="0059749B"/>
    <w:rsid w:val="005A134F"/>
    <w:rsid w:val="005A2407"/>
    <w:rsid w:val="005A659B"/>
    <w:rsid w:val="005C386E"/>
    <w:rsid w:val="005C5389"/>
    <w:rsid w:val="005C72F4"/>
    <w:rsid w:val="005C7F7E"/>
    <w:rsid w:val="005D148A"/>
    <w:rsid w:val="005D5A31"/>
    <w:rsid w:val="005D7F72"/>
    <w:rsid w:val="005E36B6"/>
    <w:rsid w:val="005E4E25"/>
    <w:rsid w:val="005E4E9E"/>
    <w:rsid w:val="005F1D6D"/>
    <w:rsid w:val="005F1E8A"/>
    <w:rsid w:val="005F6F48"/>
    <w:rsid w:val="0060681C"/>
    <w:rsid w:val="00606EAD"/>
    <w:rsid w:val="00610ABD"/>
    <w:rsid w:val="00615439"/>
    <w:rsid w:val="00617573"/>
    <w:rsid w:val="00632833"/>
    <w:rsid w:val="0063312B"/>
    <w:rsid w:val="00635560"/>
    <w:rsid w:val="00650DF2"/>
    <w:rsid w:val="006577EA"/>
    <w:rsid w:val="00660FFF"/>
    <w:rsid w:val="00666C27"/>
    <w:rsid w:val="006673A3"/>
    <w:rsid w:val="00667E0B"/>
    <w:rsid w:val="00670657"/>
    <w:rsid w:val="0067084E"/>
    <w:rsid w:val="00673CDC"/>
    <w:rsid w:val="00677535"/>
    <w:rsid w:val="0068088C"/>
    <w:rsid w:val="00687ABD"/>
    <w:rsid w:val="00690B3E"/>
    <w:rsid w:val="00697326"/>
    <w:rsid w:val="006A01FF"/>
    <w:rsid w:val="006A6F01"/>
    <w:rsid w:val="006A7356"/>
    <w:rsid w:val="006A7378"/>
    <w:rsid w:val="006B0B32"/>
    <w:rsid w:val="006B30E3"/>
    <w:rsid w:val="006B48DD"/>
    <w:rsid w:val="006B6571"/>
    <w:rsid w:val="006B7A03"/>
    <w:rsid w:val="006C698D"/>
    <w:rsid w:val="006D4F68"/>
    <w:rsid w:val="006D6F4F"/>
    <w:rsid w:val="006E249B"/>
    <w:rsid w:val="006E73DF"/>
    <w:rsid w:val="006F0A34"/>
    <w:rsid w:val="006F15F2"/>
    <w:rsid w:val="006F34E3"/>
    <w:rsid w:val="006F5FDF"/>
    <w:rsid w:val="006F732D"/>
    <w:rsid w:val="00702C0D"/>
    <w:rsid w:val="00705782"/>
    <w:rsid w:val="00707485"/>
    <w:rsid w:val="00710DEB"/>
    <w:rsid w:val="0071184D"/>
    <w:rsid w:val="00714ABE"/>
    <w:rsid w:val="00720BDA"/>
    <w:rsid w:val="0072134D"/>
    <w:rsid w:val="0072215A"/>
    <w:rsid w:val="00723BC7"/>
    <w:rsid w:val="00725B9E"/>
    <w:rsid w:val="00725F46"/>
    <w:rsid w:val="00730A11"/>
    <w:rsid w:val="00740BC7"/>
    <w:rsid w:val="007411A1"/>
    <w:rsid w:val="007445E6"/>
    <w:rsid w:val="007449CA"/>
    <w:rsid w:val="0074602E"/>
    <w:rsid w:val="00751470"/>
    <w:rsid w:val="00753540"/>
    <w:rsid w:val="00754AEB"/>
    <w:rsid w:val="00754CBD"/>
    <w:rsid w:val="00755059"/>
    <w:rsid w:val="0076035A"/>
    <w:rsid w:val="00760A61"/>
    <w:rsid w:val="00761659"/>
    <w:rsid w:val="0076207C"/>
    <w:rsid w:val="00762C25"/>
    <w:rsid w:val="007743CA"/>
    <w:rsid w:val="00775152"/>
    <w:rsid w:val="007764EA"/>
    <w:rsid w:val="00776E5C"/>
    <w:rsid w:val="00780013"/>
    <w:rsid w:val="007822FB"/>
    <w:rsid w:val="00793FF8"/>
    <w:rsid w:val="007953A9"/>
    <w:rsid w:val="007958AF"/>
    <w:rsid w:val="0079633E"/>
    <w:rsid w:val="00797470"/>
    <w:rsid w:val="007A0DB7"/>
    <w:rsid w:val="007A12B5"/>
    <w:rsid w:val="007A2A38"/>
    <w:rsid w:val="007A6686"/>
    <w:rsid w:val="007B54AC"/>
    <w:rsid w:val="007B57E1"/>
    <w:rsid w:val="007B73B6"/>
    <w:rsid w:val="007C1C21"/>
    <w:rsid w:val="007C62E4"/>
    <w:rsid w:val="007D47B7"/>
    <w:rsid w:val="007D4CB8"/>
    <w:rsid w:val="007E1EE6"/>
    <w:rsid w:val="007E2274"/>
    <w:rsid w:val="007E327A"/>
    <w:rsid w:val="007F2B72"/>
    <w:rsid w:val="007F3974"/>
    <w:rsid w:val="007F3992"/>
    <w:rsid w:val="008013F6"/>
    <w:rsid w:val="00803DF0"/>
    <w:rsid w:val="00804EE9"/>
    <w:rsid w:val="00805609"/>
    <w:rsid w:val="00811D8B"/>
    <w:rsid w:val="0081324F"/>
    <w:rsid w:val="008145AF"/>
    <w:rsid w:val="0081502B"/>
    <w:rsid w:val="00820645"/>
    <w:rsid w:val="008236FB"/>
    <w:rsid w:val="00825774"/>
    <w:rsid w:val="00830A3B"/>
    <w:rsid w:val="00831C35"/>
    <w:rsid w:val="008320C9"/>
    <w:rsid w:val="008337B1"/>
    <w:rsid w:val="0083432B"/>
    <w:rsid w:val="00834650"/>
    <w:rsid w:val="00840A6B"/>
    <w:rsid w:val="00841C0D"/>
    <w:rsid w:val="00854BBC"/>
    <w:rsid w:val="008613AA"/>
    <w:rsid w:val="00861BE5"/>
    <w:rsid w:val="00864CDB"/>
    <w:rsid w:val="00871C1F"/>
    <w:rsid w:val="008817BD"/>
    <w:rsid w:val="00881A7F"/>
    <w:rsid w:val="00881F39"/>
    <w:rsid w:val="00883450"/>
    <w:rsid w:val="008840FF"/>
    <w:rsid w:val="00894177"/>
    <w:rsid w:val="00895DEB"/>
    <w:rsid w:val="00895E16"/>
    <w:rsid w:val="008A4FF2"/>
    <w:rsid w:val="008B5D84"/>
    <w:rsid w:val="008B7C04"/>
    <w:rsid w:val="008C0D04"/>
    <w:rsid w:val="008C15C9"/>
    <w:rsid w:val="008C2252"/>
    <w:rsid w:val="008C2DD0"/>
    <w:rsid w:val="008D221C"/>
    <w:rsid w:val="008D4EA9"/>
    <w:rsid w:val="008E080C"/>
    <w:rsid w:val="008E45CF"/>
    <w:rsid w:val="008E6DC8"/>
    <w:rsid w:val="008F0C4C"/>
    <w:rsid w:val="008F27EF"/>
    <w:rsid w:val="008F39A1"/>
    <w:rsid w:val="008F4F94"/>
    <w:rsid w:val="009042A1"/>
    <w:rsid w:val="00904BCB"/>
    <w:rsid w:val="009059BD"/>
    <w:rsid w:val="0091085A"/>
    <w:rsid w:val="00910CA0"/>
    <w:rsid w:val="00912A8F"/>
    <w:rsid w:val="009138F4"/>
    <w:rsid w:val="00916264"/>
    <w:rsid w:val="00916B74"/>
    <w:rsid w:val="00926BDA"/>
    <w:rsid w:val="0093795C"/>
    <w:rsid w:val="009415E6"/>
    <w:rsid w:val="00941FE4"/>
    <w:rsid w:val="00943AB6"/>
    <w:rsid w:val="00947B48"/>
    <w:rsid w:val="00950C0A"/>
    <w:rsid w:val="009526F9"/>
    <w:rsid w:val="00954BF1"/>
    <w:rsid w:val="00960291"/>
    <w:rsid w:val="00967A86"/>
    <w:rsid w:val="00967E62"/>
    <w:rsid w:val="00970DB0"/>
    <w:rsid w:val="00970FC6"/>
    <w:rsid w:val="00972F72"/>
    <w:rsid w:val="0097646E"/>
    <w:rsid w:val="0098464F"/>
    <w:rsid w:val="009852A2"/>
    <w:rsid w:val="009860F3"/>
    <w:rsid w:val="00991D0A"/>
    <w:rsid w:val="0099677B"/>
    <w:rsid w:val="009A695C"/>
    <w:rsid w:val="009B2FED"/>
    <w:rsid w:val="009B546A"/>
    <w:rsid w:val="009B6618"/>
    <w:rsid w:val="009C4400"/>
    <w:rsid w:val="009C576B"/>
    <w:rsid w:val="009C6FBB"/>
    <w:rsid w:val="009D2368"/>
    <w:rsid w:val="009D2D4B"/>
    <w:rsid w:val="009D400F"/>
    <w:rsid w:val="009D4235"/>
    <w:rsid w:val="009D4A02"/>
    <w:rsid w:val="009D5699"/>
    <w:rsid w:val="009D5DB4"/>
    <w:rsid w:val="009D6796"/>
    <w:rsid w:val="009D67AE"/>
    <w:rsid w:val="009D731F"/>
    <w:rsid w:val="009E454A"/>
    <w:rsid w:val="009E4AA1"/>
    <w:rsid w:val="009E7EB2"/>
    <w:rsid w:val="009F1B24"/>
    <w:rsid w:val="009F3A10"/>
    <w:rsid w:val="009F51EB"/>
    <w:rsid w:val="009F7986"/>
    <w:rsid w:val="00A02460"/>
    <w:rsid w:val="00A07751"/>
    <w:rsid w:val="00A26872"/>
    <w:rsid w:val="00A34AC1"/>
    <w:rsid w:val="00A35C7F"/>
    <w:rsid w:val="00A413EE"/>
    <w:rsid w:val="00A44C38"/>
    <w:rsid w:val="00A44E3B"/>
    <w:rsid w:val="00A4707E"/>
    <w:rsid w:val="00A47326"/>
    <w:rsid w:val="00A50F66"/>
    <w:rsid w:val="00A51861"/>
    <w:rsid w:val="00A563C2"/>
    <w:rsid w:val="00A5700B"/>
    <w:rsid w:val="00A620E8"/>
    <w:rsid w:val="00A703AA"/>
    <w:rsid w:val="00A71E7F"/>
    <w:rsid w:val="00A76D5F"/>
    <w:rsid w:val="00A770C4"/>
    <w:rsid w:val="00A81408"/>
    <w:rsid w:val="00A8658C"/>
    <w:rsid w:val="00A91BCE"/>
    <w:rsid w:val="00A93455"/>
    <w:rsid w:val="00A946BD"/>
    <w:rsid w:val="00A97992"/>
    <w:rsid w:val="00AA036C"/>
    <w:rsid w:val="00AA21B4"/>
    <w:rsid w:val="00AA4A5C"/>
    <w:rsid w:val="00AA59F0"/>
    <w:rsid w:val="00AA62DB"/>
    <w:rsid w:val="00AA7BCA"/>
    <w:rsid w:val="00AB1AA1"/>
    <w:rsid w:val="00AB3FCC"/>
    <w:rsid w:val="00AB7E1E"/>
    <w:rsid w:val="00AC06F1"/>
    <w:rsid w:val="00AC374B"/>
    <w:rsid w:val="00AC4C8E"/>
    <w:rsid w:val="00AC614A"/>
    <w:rsid w:val="00AC7B5C"/>
    <w:rsid w:val="00AD0057"/>
    <w:rsid w:val="00AD1BF8"/>
    <w:rsid w:val="00AD3E8D"/>
    <w:rsid w:val="00AD3F53"/>
    <w:rsid w:val="00AE3E8A"/>
    <w:rsid w:val="00AE5824"/>
    <w:rsid w:val="00AE70A4"/>
    <w:rsid w:val="00AF1194"/>
    <w:rsid w:val="00AF16DC"/>
    <w:rsid w:val="00AF25D7"/>
    <w:rsid w:val="00AF5FE4"/>
    <w:rsid w:val="00B00952"/>
    <w:rsid w:val="00B00D2B"/>
    <w:rsid w:val="00B25E68"/>
    <w:rsid w:val="00B26312"/>
    <w:rsid w:val="00B269E9"/>
    <w:rsid w:val="00B351A4"/>
    <w:rsid w:val="00B42739"/>
    <w:rsid w:val="00B47EBB"/>
    <w:rsid w:val="00B500C1"/>
    <w:rsid w:val="00B547C3"/>
    <w:rsid w:val="00B56093"/>
    <w:rsid w:val="00B602E6"/>
    <w:rsid w:val="00B607ED"/>
    <w:rsid w:val="00B61CEA"/>
    <w:rsid w:val="00B62B7E"/>
    <w:rsid w:val="00B65D4C"/>
    <w:rsid w:val="00B661C6"/>
    <w:rsid w:val="00B67B6C"/>
    <w:rsid w:val="00B70EE2"/>
    <w:rsid w:val="00B72B18"/>
    <w:rsid w:val="00B72D3E"/>
    <w:rsid w:val="00B74914"/>
    <w:rsid w:val="00B75627"/>
    <w:rsid w:val="00B8609C"/>
    <w:rsid w:val="00B860E9"/>
    <w:rsid w:val="00B90308"/>
    <w:rsid w:val="00B9240E"/>
    <w:rsid w:val="00B97852"/>
    <w:rsid w:val="00BA1C95"/>
    <w:rsid w:val="00BA45D9"/>
    <w:rsid w:val="00BA56C4"/>
    <w:rsid w:val="00BA6CCE"/>
    <w:rsid w:val="00BB4996"/>
    <w:rsid w:val="00BB5827"/>
    <w:rsid w:val="00BB747F"/>
    <w:rsid w:val="00BC03D3"/>
    <w:rsid w:val="00BC0E10"/>
    <w:rsid w:val="00BC19C9"/>
    <w:rsid w:val="00BC2EDC"/>
    <w:rsid w:val="00BC5215"/>
    <w:rsid w:val="00BD01D0"/>
    <w:rsid w:val="00BD77B4"/>
    <w:rsid w:val="00BE533E"/>
    <w:rsid w:val="00BE7E48"/>
    <w:rsid w:val="00BF2AF4"/>
    <w:rsid w:val="00BF4055"/>
    <w:rsid w:val="00BF6B32"/>
    <w:rsid w:val="00BF758C"/>
    <w:rsid w:val="00C12CB1"/>
    <w:rsid w:val="00C1645C"/>
    <w:rsid w:val="00C252C1"/>
    <w:rsid w:val="00C25FEE"/>
    <w:rsid w:val="00C33A59"/>
    <w:rsid w:val="00C40FB8"/>
    <w:rsid w:val="00C44C8F"/>
    <w:rsid w:val="00C4555A"/>
    <w:rsid w:val="00C46BEE"/>
    <w:rsid w:val="00C513D5"/>
    <w:rsid w:val="00C51DF5"/>
    <w:rsid w:val="00C52147"/>
    <w:rsid w:val="00C61775"/>
    <w:rsid w:val="00C649B7"/>
    <w:rsid w:val="00C664ED"/>
    <w:rsid w:val="00C67E44"/>
    <w:rsid w:val="00C77D65"/>
    <w:rsid w:val="00C842C2"/>
    <w:rsid w:val="00C842D4"/>
    <w:rsid w:val="00C85614"/>
    <w:rsid w:val="00C901D2"/>
    <w:rsid w:val="00C90876"/>
    <w:rsid w:val="00C95A2E"/>
    <w:rsid w:val="00C96E38"/>
    <w:rsid w:val="00CA16D3"/>
    <w:rsid w:val="00CB67BF"/>
    <w:rsid w:val="00CC3B18"/>
    <w:rsid w:val="00CC440D"/>
    <w:rsid w:val="00CC447C"/>
    <w:rsid w:val="00CD0217"/>
    <w:rsid w:val="00CD10D1"/>
    <w:rsid w:val="00CD3A26"/>
    <w:rsid w:val="00CE12E6"/>
    <w:rsid w:val="00CE7884"/>
    <w:rsid w:val="00CF08E0"/>
    <w:rsid w:val="00CF2964"/>
    <w:rsid w:val="00CF35FE"/>
    <w:rsid w:val="00CF3CF2"/>
    <w:rsid w:val="00D00F97"/>
    <w:rsid w:val="00D01CF5"/>
    <w:rsid w:val="00D03B35"/>
    <w:rsid w:val="00D0441E"/>
    <w:rsid w:val="00D147B9"/>
    <w:rsid w:val="00D168BA"/>
    <w:rsid w:val="00D235C9"/>
    <w:rsid w:val="00D27D84"/>
    <w:rsid w:val="00D34147"/>
    <w:rsid w:val="00D36BF3"/>
    <w:rsid w:val="00D4010C"/>
    <w:rsid w:val="00D4338B"/>
    <w:rsid w:val="00D55E5C"/>
    <w:rsid w:val="00D61062"/>
    <w:rsid w:val="00D646FA"/>
    <w:rsid w:val="00D64FCE"/>
    <w:rsid w:val="00D656E1"/>
    <w:rsid w:val="00D71DAB"/>
    <w:rsid w:val="00D724E5"/>
    <w:rsid w:val="00D76176"/>
    <w:rsid w:val="00D92090"/>
    <w:rsid w:val="00D9387A"/>
    <w:rsid w:val="00DA26AF"/>
    <w:rsid w:val="00DA511A"/>
    <w:rsid w:val="00DA551E"/>
    <w:rsid w:val="00DA7A53"/>
    <w:rsid w:val="00DB20E1"/>
    <w:rsid w:val="00DB2B22"/>
    <w:rsid w:val="00DB2B25"/>
    <w:rsid w:val="00DC3139"/>
    <w:rsid w:val="00DC482D"/>
    <w:rsid w:val="00DC4C22"/>
    <w:rsid w:val="00DC50C3"/>
    <w:rsid w:val="00DD3ECF"/>
    <w:rsid w:val="00DD658B"/>
    <w:rsid w:val="00DD716C"/>
    <w:rsid w:val="00DF3AA7"/>
    <w:rsid w:val="00DF4452"/>
    <w:rsid w:val="00DF59AC"/>
    <w:rsid w:val="00DF5A06"/>
    <w:rsid w:val="00E032AC"/>
    <w:rsid w:val="00E0364E"/>
    <w:rsid w:val="00E05F23"/>
    <w:rsid w:val="00E07F5C"/>
    <w:rsid w:val="00E1011A"/>
    <w:rsid w:val="00E1288B"/>
    <w:rsid w:val="00E1450F"/>
    <w:rsid w:val="00E20F33"/>
    <w:rsid w:val="00E31EAF"/>
    <w:rsid w:val="00E3388A"/>
    <w:rsid w:val="00E345AD"/>
    <w:rsid w:val="00E44A5D"/>
    <w:rsid w:val="00E4786A"/>
    <w:rsid w:val="00E5094F"/>
    <w:rsid w:val="00E54A03"/>
    <w:rsid w:val="00E5641F"/>
    <w:rsid w:val="00E564E8"/>
    <w:rsid w:val="00E605B0"/>
    <w:rsid w:val="00E63D3D"/>
    <w:rsid w:val="00E65267"/>
    <w:rsid w:val="00E6664C"/>
    <w:rsid w:val="00E72065"/>
    <w:rsid w:val="00E73E0E"/>
    <w:rsid w:val="00E74DFD"/>
    <w:rsid w:val="00E769FD"/>
    <w:rsid w:val="00E80669"/>
    <w:rsid w:val="00E80B00"/>
    <w:rsid w:val="00E865FB"/>
    <w:rsid w:val="00E869B7"/>
    <w:rsid w:val="00E900F2"/>
    <w:rsid w:val="00E94604"/>
    <w:rsid w:val="00EA1786"/>
    <w:rsid w:val="00EA4E32"/>
    <w:rsid w:val="00EA5FE2"/>
    <w:rsid w:val="00EB0FC2"/>
    <w:rsid w:val="00EB5581"/>
    <w:rsid w:val="00EB7C7C"/>
    <w:rsid w:val="00EC5D54"/>
    <w:rsid w:val="00EC66A0"/>
    <w:rsid w:val="00EC7688"/>
    <w:rsid w:val="00EC7C77"/>
    <w:rsid w:val="00ED44C5"/>
    <w:rsid w:val="00ED530E"/>
    <w:rsid w:val="00ED5978"/>
    <w:rsid w:val="00ED6F1B"/>
    <w:rsid w:val="00ED7A48"/>
    <w:rsid w:val="00EE07EE"/>
    <w:rsid w:val="00EE3432"/>
    <w:rsid w:val="00EE597E"/>
    <w:rsid w:val="00EE682F"/>
    <w:rsid w:val="00EF00F3"/>
    <w:rsid w:val="00EF0FAE"/>
    <w:rsid w:val="00EF10A3"/>
    <w:rsid w:val="00EF2AF5"/>
    <w:rsid w:val="00EF4564"/>
    <w:rsid w:val="00EF7DEB"/>
    <w:rsid w:val="00F01B37"/>
    <w:rsid w:val="00F01B4D"/>
    <w:rsid w:val="00F03DD0"/>
    <w:rsid w:val="00F0527F"/>
    <w:rsid w:val="00F076D1"/>
    <w:rsid w:val="00F10EDB"/>
    <w:rsid w:val="00F11294"/>
    <w:rsid w:val="00F11CAA"/>
    <w:rsid w:val="00F134F3"/>
    <w:rsid w:val="00F1436A"/>
    <w:rsid w:val="00F165A2"/>
    <w:rsid w:val="00F20DCB"/>
    <w:rsid w:val="00F22437"/>
    <w:rsid w:val="00F23171"/>
    <w:rsid w:val="00F235D4"/>
    <w:rsid w:val="00F31AF2"/>
    <w:rsid w:val="00F31D2F"/>
    <w:rsid w:val="00F3457F"/>
    <w:rsid w:val="00F34C2D"/>
    <w:rsid w:val="00F34D49"/>
    <w:rsid w:val="00F36218"/>
    <w:rsid w:val="00F40A50"/>
    <w:rsid w:val="00F45485"/>
    <w:rsid w:val="00F456B2"/>
    <w:rsid w:val="00F45B4B"/>
    <w:rsid w:val="00F47D37"/>
    <w:rsid w:val="00F540F8"/>
    <w:rsid w:val="00F560DF"/>
    <w:rsid w:val="00F5739C"/>
    <w:rsid w:val="00F70125"/>
    <w:rsid w:val="00F80C7E"/>
    <w:rsid w:val="00F813AC"/>
    <w:rsid w:val="00F83C27"/>
    <w:rsid w:val="00F852F9"/>
    <w:rsid w:val="00F8546B"/>
    <w:rsid w:val="00FA26F4"/>
    <w:rsid w:val="00FA4F53"/>
    <w:rsid w:val="00FB56C8"/>
    <w:rsid w:val="00FB70BD"/>
    <w:rsid w:val="00FC54DC"/>
    <w:rsid w:val="00FD1912"/>
    <w:rsid w:val="00FE42DC"/>
    <w:rsid w:val="00FE4436"/>
    <w:rsid w:val="00FF1CD8"/>
    <w:rsid w:val="00FF26A7"/>
    <w:rsid w:val="00FF3DA0"/>
    <w:rsid w:val="00FF48AA"/>
    <w:rsid w:val="00FF69BA"/>
    <w:rsid w:val="028BA8C3"/>
    <w:rsid w:val="157A2700"/>
    <w:rsid w:val="16382692"/>
    <w:rsid w:val="220AB731"/>
    <w:rsid w:val="30DFFACF"/>
    <w:rsid w:val="3EC7EB59"/>
    <w:rsid w:val="4C7A3FAB"/>
    <w:rsid w:val="52299526"/>
    <w:rsid w:val="660C5060"/>
    <w:rsid w:val="66371FA9"/>
    <w:rsid w:val="70FB2F21"/>
    <w:rsid w:val="771F85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9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E5094F"/>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unhideWhenUsed/>
    <w:qFormat/>
    <w:rsid w:val="00E5094F"/>
    <w:pPr>
      <w:keepNext/>
      <w:keepLines/>
      <w:numPr>
        <w:ilvl w:val="2"/>
        <w:numId w:val="2"/>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rsid w:val="00E5094F"/>
    <w:rPr>
      <w:rFonts w:asciiTheme="majorHAnsi" w:eastAsiaTheme="majorEastAsia" w:hAnsiTheme="majorHAnsi" w:cstheme="majorBidi"/>
      <w:b/>
      <w:bCs/>
      <w:color w:val="000000" w:themeColor="text1"/>
      <w:sz w:val="24"/>
      <w:szCs w:val="24"/>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sz w:val="24"/>
      <w:szCs w:val="24"/>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sz w:val="24"/>
      <w:szCs w:val="24"/>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sz w:val="24"/>
      <w:szCs w:val="24"/>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sz w:val="24"/>
      <w:szCs w:val="24"/>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iPriority w:val="99"/>
    <w:unhideWhenUsed/>
    <w:rsid w:val="00871C1F"/>
    <w:pPr>
      <w:spacing w:before="100" w:beforeAutospacing="1" w:after="100" w:afterAutospacing="1"/>
    </w:pPr>
    <w:rPr>
      <w:lang w:eastAsia="en-AU"/>
    </w:rPr>
  </w:style>
  <w:style w:type="character" w:styleId="FollowedHyperlink">
    <w:name w:val="FollowedHyperlink"/>
    <w:basedOn w:val="DefaultParagraphFont"/>
    <w:uiPriority w:val="99"/>
    <w:semiHidden/>
    <w:unhideWhenUsed/>
    <w:rsid w:val="00B61CEA"/>
    <w:rPr>
      <w:color w:val="954F72" w:themeColor="followedHyperlink"/>
      <w:u w:val="single"/>
    </w:rPr>
  </w:style>
  <w:style w:type="character" w:styleId="CommentReference">
    <w:name w:val="annotation reference"/>
    <w:basedOn w:val="DefaultParagraphFont"/>
    <w:uiPriority w:val="99"/>
    <w:semiHidden/>
    <w:unhideWhenUsed/>
    <w:rsid w:val="007F2B72"/>
    <w:rPr>
      <w:sz w:val="16"/>
      <w:szCs w:val="16"/>
    </w:rPr>
  </w:style>
  <w:style w:type="paragraph" w:styleId="CommentText">
    <w:name w:val="annotation text"/>
    <w:basedOn w:val="Normal"/>
    <w:link w:val="CommentTextChar"/>
    <w:uiPriority w:val="99"/>
    <w:unhideWhenUsed/>
    <w:rsid w:val="007F2B72"/>
    <w:rPr>
      <w:sz w:val="20"/>
      <w:szCs w:val="20"/>
    </w:rPr>
  </w:style>
  <w:style w:type="character" w:customStyle="1" w:styleId="CommentTextChar">
    <w:name w:val="Comment Text Char"/>
    <w:basedOn w:val="DefaultParagraphFont"/>
    <w:link w:val="CommentText"/>
    <w:uiPriority w:val="99"/>
    <w:rsid w:val="007F2B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B72"/>
    <w:rPr>
      <w:b/>
      <w:bCs/>
    </w:rPr>
  </w:style>
  <w:style w:type="character" w:customStyle="1" w:styleId="CommentSubjectChar">
    <w:name w:val="Comment Subject Char"/>
    <w:basedOn w:val="CommentTextChar"/>
    <w:link w:val="CommentSubject"/>
    <w:uiPriority w:val="99"/>
    <w:semiHidden/>
    <w:rsid w:val="007F2B72"/>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E80669"/>
    <w:rPr>
      <w:color w:val="605E5C"/>
      <w:shd w:val="clear" w:color="auto" w:fill="E1DFDD"/>
    </w:rPr>
  </w:style>
  <w:style w:type="character" w:customStyle="1" w:styleId="cf01">
    <w:name w:val="cf01"/>
    <w:basedOn w:val="DefaultParagraphFont"/>
    <w:rsid w:val="00EF10A3"/>
    <w:rPr>
      <w:rFonts w:ascii="Segoe UI" w:hAnsi="Segoe UI" w:cs="Segoe UI" w:hint="default"/>
      <w:sz w:val="18"/>
      <w:szCs w:val="18"/>
    </w:rPr>
  </w:style>
  <w:style w:type="character" w:styleId="Mention">
    <w:name w:val="Mention"/>
    <w:basedOn w:val="DefaultParagraphFont"/>
    <w:uiPriority w:val="99"/>
    <w:unhideWhenUsed/>
    <w:rsid w:val="00EF7DEB"/>
    <w:rPr>
      <w:color w:val="2B579A"/>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913DF"/>
    <w:rPr>
      <w:rFonts w:ascii="Times New Roman" w:eastAsia="Times New Roman" w:hAnsi="Times New Roman" w:cs="Times New Roman"/>
      <w:sz w:val="24"/>
      <w:szCs w:val="24"/>
      <w:lang w:eastAsia="en-GB"/>
    </w:rPr>
  </w:style>
  <w:style w:type="table" w:styleId="PlainTable1">
    <w:name w:val="Plain Table 1"/>
    <w:basedOn w:val="TableNormal"/>
    <w:uiPriority w:val="99"/>
    <w:rsid w:val="00027D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506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063">
      <w:bodyDiv w:val="1"/>
      <w:marLeft w:val="0"/>
      <w:marRight w:val="0"/>
      <w:marTop w:val="0"/>
      <w:marBottom w:val="0"/>
      <w:divBdr>
        <w:top w:val="none" w:sz="0" w:space="0" w:color="auto"/>
        <w:left w:val="none" w:sz="0" w:space="0" w:color="auto"/>
        <w:bottom w:val="none" w:sz="0" w:space="0" w:color="auto"/>
        <w:right w:val="none" w:sz="0" w:space="0" w:color="auto"/>
      </w:divBdr>
    </w:div>
    <w:div w:id="654719722">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883566653">
      <w:bodyDiv w:val="1"/>
      <w:marLeft w:val="0"/>
      <w:marRight w:val="0"/>
      <w:marTop w:val="0"/>
      <w:marBottom w:val="0"/>
      <w:divBdr>
        <w:top w:val="none" w:sz="0" w:space="0" w:color="auto"/>
        <w:left w:val="none" w:sz="0" w:space="0" w:color="auto"/>
        <w:bottom w:val="none" w:sz="0" w:space="0" w:color="auto"/>
        <w:right w:val="none" w:sz="0" w:space="0" w:color="auto"/>
      </w:divBdr>
    </w:div>
    <w:div w:id="1167398767">
      <w:bodyDiv w:val="1"/>
      <w:marLeft w:val="0"/>
      <w:marRight w:val="0"/>
      <w:marTop w:val="0"/>
      <w:marBottom w:val="0"/>
      <w:divBdr>
        <w:top w:val="none" w:sz="0" w:space="0" w:color="auto"/>
        <w:left w:val="none" w:sz="0" w:space="0" w:color="auto"/>
        <w:bottom w:val="none" w:sz="0" w:space="0" w:color="auto"/>
        <w:right w:val="none" w:sz="0" w:space="0" w:color="auto"/>
      </w:divBdr>
    </w:div>
    <w:div w:id="124977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1/EYLF-2022-V2.0.pdf" TargetMode="External"/><Relationship Id="rId18" Type="http://schemas.openxmlformats.org/officeDocument/2006/relationships/hyperlink" Target="https://legislation.nsw.gov.au/view/html/2025-09-01/sl-2011-065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sites/default/files/2025-12/Guide-to-the-NQF-260101.pdf" TargetMode="External"/><Relationship Id="rId17" Type="http://schemas.openxmlformats.org/officeDocument/2006/relationships/hyperlink" Target="https://www.legislation.vic.gov.au/in-force/acts/education-and-care-services-national-law-act-2010/024" TargetMode="Externa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EYLF-2022-V2.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resources/collections/get-up-grow-resource-colle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ykids.nsw.gov.au/campaigns-programs/about-munch-mov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7/InformationSheet_EYLF-Play-based%20learnin_Practice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AD41-0A55-0242-B630-86FAA8BCF877}">
  <ds:schemaRefs>
    <ds:schemaRef ds:uri="http://schemas.openxmlformats.org/officeDocument/2006/bibliography"/>
  </ds:schemaRefs>
</ds:datastoreItem>
</file>

<file path=customXml/itemProps2.xml><?xml version="1.0" encoding="utf-8"?>
<ds:datastoreItem xmlns:ds="http://schemas.openxmlformats.org/officeDocument/2006/customXml" ds:itemID="{2AD826F4-5D47-4DFA-AD6B-602EF8531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B4471-77C2-4495-87B5-56D08D67141B}">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4.xml><?xml version="1.0" encoding="utf-8"?>
<ds:datastoreItem xmlns:ds="http://schemas.openxmlformats.org/officeDocument/2006/customXml" ds:itemID="{8A49AD54-ABC8-4ADA-827C-223681E32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2525</Words>
  <Characters>16315</Characters>
  <Application>Microsoft Office Word</Application>
  <DocSecurity>0</DocSecurity>
  <Lines>366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32</cp:revision>
  <cp:lastPrinted>2026-04-21T00:01:00Z</cp:lastPrinted>
  <dcterms:created xsi:type="dcterms:W3CDTF">2026-03-14T01:41:00Z</dcterms:created>
  <dcterms:modified xsi:type="dcterms:W3CDTF">2026-04-21T00:01:00Z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